
<file path=[Content_Types].xml><?xml version="1.0" encoding="utf-8"?>
<Types xmlns="http://schemas.openxmlformats.org/package/2006/content-types">
  <Default Extension="png" ContentType="image/png"/>
  <Default Extension="jfif"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5947"/>
        <w:gridCol w:w="4015"/>
      </w:tblGrid>
      <w:tr w:rsidR="000463BD" w:rsidRPr="0024313D" w14:paraId="4B38B635" w14:textId="77777777" w:rsidTr="00942A45">
        <w:trPr>
          <w:trHeight w:val="5245"/>
          <w:jc w:val="center"/>
        </w:trPr>
        <w:tc>
          <w:tcPr>
            <w:tcW w:w="2985" w:type="pct"/>
            <w:shd w:val="clear" w:color="auto" w:fill="auto"/>
          </w:tcPr>
          <w:p w14:paraId="339B23DB" w14:textId="06E031E8" w:rsidR="000463BD" w:rsidRDefault="00B445B8" w:rsidP="00942A45">
            <w:pPr>
              <w:rPr>
                <w:rFonts w:ascii="Calibri" w:hAnsi="Calibri" w:cs="Arial"/>
                <w:b/>
                <w:bCs/>
                <w:sz w:val="24"/>
              </w:rPr>
            </w:pPr>
            <w:r>
              <w:rPr>
                <w:rFonts w:ascii="Calibri" w:hAnsi="Calibri" w:cs="Arial"/>
                <w:b/>
                <w:bCs/>
                <w:sz w:val="24"/>
                <w:lang w:val="en-US"/>
              </w:rPr>
              <w:t xml:space="preserve"> </w:t>
            </w:r>
            <w:r w:rsidR="000463BD">
              <w:rPr>
                <w:rFonts w:ascii="Calibri" w:hAnsi="Calibri" w:cs="Arial"/>
                <w:b/>
                <w:bCs/>
                <w:noProof/>
                <w:sz w:val="24"/>
                <w:lang w:eastAsia="el-GR"/>
              </w:rPr>
              <w:drawing>
                <wp:inline distT="0" distB="0" distL="0" distR="0" wp14:anchorId="7CB22C50" wp14:editId="5A5AEEEC">
                  <wp:extent cx="2024017" cy="1116000"/>
                  <wp:effectExtent l="0" t="0" r="0" b="8255"/>
                  <wp:docPr id="2009905120" name="Εικόνα 1" descr="Εικόνα που περιέχει γραμματοσειρά, γραφικά, κείμενο, σχεδίασ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05120" name="Εικόνα 1" descr="Εικόνα που περιέχει γραμματοσειρά, γραφικά, κείμενο, σχεδίαση&#10;&#10;Περιγραφή που δημιουργήθηκε αυτόματα"/>
                          <pic:cNvPicPr/>
                        </pic:nvPicPr>
                        <pic:blipFill>
                          <a:blip r:embed="rId9">
                            <a:extLst>
                              <a:ext uri="{28A0092B-C50C-407E-A947-70E740481C1C}">
                                <a14:useLocalDpi xmlns:a14="http://schemas.microsoft.com/office/drawing/2010/main" val="0"/>
                              </a:ext>
                            </a:extLst>
                          </a:blip>
                          <a:stretch>
                            <a:fillRect/>
                          </a:stretch>
                        </pic:blipFill>
                        <pic:spPr>
                          <a:xfrm>
                            <a:off x="0" y="0"/>
                            <a:ext cx="2024017" cy="1116000"/>
                          </a:xfrm>
                          <a:prstGeom prst="rect">
                            <a:avLst/>
                          </a:prstGeom>
                        </pic:spPr>
                      </pic:pic>
                    </a:graphicData>
                  </a:graphic>
                </wp:inline>
              </w:drawing>
            </w:r>
          </w:p>
          <w:p w14:paraId="61BB48D8" w14:textId="77777777" w:rsidR="000463BD" w:rsidRPr="0024313D" w:rsidRDefault="000463BD" w:rsidP="00942A45">
            <w:pPr>
              <w:rPr>
                <w:rFonts w:ascii="Calibri" w:hAnsi="Calibri" w:cs="Arial"/>
                <w:b/>
                <w:bCs/>
                <w:sz w:val="24"/>
              </w:rPr>
            </w:pPr>
          </w:p>
        </w:tc>
        <w:tc>
          <w:tcPr>
            <w:tcW w:w="2015" w:type="pct"/>
            <w:shd w:val="clear" w:color="auto" w:fill="auto"/>
          </w:tcPr>
          <w:p w14:paraId="68E680D3" w14:textId="77777777" w:rsidR="000463BD" w:rsidRPr="0024313D" w:rsidRDefault="000463BD" w:rsidP="00942A45">
            <w:pPr>
              <w:rPr>
                <w:rFonts w:ascii="Calibri" w:hAnsi="Calibri" w:cs="Arial"/>
                <w:b/>
                <w:bCs/>
                <w:sz w:val="24"/>
              </w:rPr>
            </w:pPr>
          </w:p>
          <w:p w14:paraId="6DE9103E" w14:textId="77777777" w:rsidR="000463BD" w:rsidRPr="0024313D" w:rsidRDefault="000463BD" w:rsidP="00942A45">
            <w:pPr>
              <w:rPr>
                <w:rFonts w:ascii="Calibri" w:hAnsi="Calibri" w:cs="Arial"/>
                <w:b/>
                <w:bCs/>
                <w:sz w:val="24"/>
              </w:rPr>
            </w:pPr>
          </w:p>
          <w:p w14:paraId="21210274" w14:textId="77777777" w:rsidR="000463BD" w:rsidRPr="0024313D" w:rsidRDefault="000463BD" w:rsidP="00942A45">
            <w:pPr>
              <w:rPr>
                <w:rFonts w:ascii="Calibri" w:hAnsi="Calibri" w:cs="Arial"/>
                <w:b/>
                <w:bCs/>
                <w:sz w:val="24"/>
              </w:rPr>
            </w:pPr>
          </w:p>
          <w:p w14:paraId="0A67CD39" w14:textId="77777777" w:rsidR="000463BD" w:rsidRPr="0024313D" w:rsidRDefault="000463BD" w:rsidP="00942A45">
            <w:pPr>
              <w:rPr>
                <w:rFonts w:ascii="Calibri" w:hAnsi="Calibri" w:cs="Arial"/>
                <w:b/>
                <w:bCs/>
                <w:sz w:val="24"/>
              </w:rPr>
            </w:pPr>
          </w:p>
        </w:tc>
      </w:tr>
    </w:tbl>
    <w:p w14:paraId="59B2F96D" w14:textId="77777777" w:rsidR="000463BD" w:rsidRDefault="000463BD" w:rsidP="000463BD">
      <w:pPr>
        <w:jc w:val="center"/>
        <w:rPr>
          <w:rFonts w:ascii="Calibri" w:hAnsi="Calibri"/>
          <w:b/>
          <w:bCs/>
          <w:sz w:val="24"/>
        </w:rPr>
      </w:pPr>
    </w:p>
    <w:p w14:paraId="4217B333" w14:textId="77777777" w:rsidR="000463BD" w:rsidRDefault="000463BD" w:rsidP="000463BD">
      <w:pPr>
        <w:jc w:val="center"/>
        <w:rPr>
          <w:rFonts w:ascii="Calibri" w:hAnsi="Calibri"/>
          <w:b/>
          <w:bCs/>
          <w:sz w:val="24"/>
        </w:rPr>
      </w:pPr>
    </w:p>
    <w:p w14:paraId="224274E2" w14:textId="77777777" w:rsidR="000463BD" w:rsidRDefault="000463BD" w:rsidP="000463BD">
      <w:pPr>
        <w:jc w:val="center"/>
        <w:rPr>
          <w:rFonts w:ascii="Calibri" w:hAnsi="Calibri"/>
          <w:b/>
          <w:bCs/>
          <w:sz w:val="24"/>
        </w:rPr>
      </w:pPr>
    </w:p>
    <w:p w14:paraId="6A8AD545" w14:textId="77777777" w:rsidR="000463BD" w:rsidRPr="0024313D" w:rsidRDefault="000463BD" w:rsidP="000463BD">
      <w:pPr>
        <w:jc w:val="center"/>
        <w:rPr>
          <w:rFonts w:ascii="Calibri" w:hAnsi="Calibri"/>
          <w:b/>
          <w:bCs/>
          <w:sz w:val="24"/>
        </w:rPr>
      </w:pPr>
    </w:p>
    <w:p w14:paraId="6B24A9BB" w14:textId="5D7096C2" w:rsidR="000463BD" w:rsidRPr="00C74538" w:rsidRDefault="000463BD" w:rsidP="000463BD">
      <w:pPr>
        <w:pBdr>
          <w:top w:val="single" w:sz="12" w:space="7" w:color="auto"/>
          <w:bottom w:val="single" w:sz="12" w:space="5" w:color="auto"/>
        </w:pBdr>
        <w:shd w:val="clear" w:color="auto" w:fill="E0E0E0"/>
        <w:jc w:val="center"/>
        <w:rPr>
          <w:rFonts w:ascii="Calibri" w:hAnsi="Calibri" w:cs="Arial"/>
          <w:b/>
          <w:sz w:val="24"/>
        </w:rPr>
      </w:pPr>
      <w:r>
        <w:rPr>
          <w:rFonts w:ascii="Calibri" w:hAnsi="Calibri" w:cs="Arial"/>
          <w:b/>
          <w:sz w:val="24"/>
        </w:rPr>
        <w:t xml:space="preserve">Τοπική στρατηγική τοπικής ανάπτυξης, </w:t>
      </w:r>
      <w:proofErr w:type="spellStart"/>
      <w:r>
        <w:rPr>
          <w:rFonts w:ascii="Calibri" w:hAnsi="Calibri" w:cs="Arial"/>
          <w:b/>
          <w:sz w:val="24"/>
        </w:rPr>
        <w:t>υπο</w:t>
      </w:r>
      <w:proofErr w:type="spellEnd"/>
      <w:r>
        <w:rPr>
          <w:rFonts w:ascii="Calibri" w:hAnsi="Calibri" w:cs="Arial"/>
          <w:b/>
          <w:sz w:val="24"/>
        </w:rPr>
        <w:t>-</w:t>
      </w:r>
      <w:proofErr w:type="spellStart"/>
      <w:r>
        <w:rPr>
          <w:rFonts w:ascii="Calibri" w:hAnsi="Calibri" w:cs="Arial"/>
          <w:b/>
          <w:sz w:val="24"/>
        </w:rPr>
        <w:t>παρέμβασεις</w:t>
      </w:r>
      <w:proofErr w:type="spellEnd"/>
      <w:r>
        <w:rPr>
          <w:rFonts w:ascii="Calibri" w:hAnsi="Calibri" w:cs="Arial"/>
          <w:b/>
          <w:sz w:val="24"/>
        </w:rPr>
        <w:t xml:space="preserve"> &amp; χρηματοδοτικό πλάνο</w:t>
      </w:r>
    </w:p>
    <w:p w14:paraId="43548211" w14:textId="10AC8EA0" w:rsidR="00C74538" w:rsidRPr="00C74538" w:rsidRDefault="00C74538" w:rsidP="000463BD">
      <w:pPr>
        <w:pBdr>
          <w:top w:val="single" w:sz="12" w:space="7" w:color="auto"/>
          <w:bottom w:val="single" w:sz="12" w:space="5" w:color="auto"/>
        </w:pBdr>
        <w:shd w:val="clear" w:color="auto" w:fill="E0E0E0"/>
        <w:jc w:val="center"/>
        <w:rPr>
          <w:rFonts w:ascii="Calibri" w:hAnsi="Calibri"/>
          <w:sz w:val="24"/>
        </w:rPr>
      </w:pPr>
      <w:r>
        <w:rPr>
          <w:rFonts w:ascii="Calibri" w:hAnsi="Calibri" w:cs="Arial"/>
          <w:b/>
          <w:sz w:val="24"/>
        </w:rPr>
        <w:t>για Δημόσια Έργα</w:t>
      </w:r>
    </w:p>
    <w:p w14:paraId="789059D3" w14:textId="77777777" w:rsidR="000463BD" w:rsidRDefault="000463BD" w:rsidP="000463BD">
      <w:pPr>
        <w:spacing w:before="120" w:line="276" w:lineRule="auto"/>
        <w:jc w:val="center"/>
        <w:rPr>
          <w:rFonts w:ascii="Calibri" w:hAnsi="Calibri" w:cs="Arial"/>
          <w:b/>
          <w:sz w:val="24"/>
        </w:rPr>
      </w:pPr>
    </w:p>
    <w:p w14:paraId="54D2ED43" w14:textId="77777777" w:rsidR="000463BD" w:rsidRDefault="000463BD" w:rsidP="000463BD">
      <w:pPr>
        <w:spacing w:before="120" w:line="276" w:lineRule="auto"/>
        <w:jc w:val="center"/>
        <w:rPr>
          <w:rFonts w:ascii="Calibri" w:hAnsi="Calibri" w:cs="Arial"/>
          <w:b/>
          <w:sz w:val="24"/>
        </w:rPr>
      </w:pPr>
    </w:p>
    <w:p w14:paraId="3AE4F5B0" w14:textId="77777777" w:rsidR="000463BD" w:rsidRPr="0024313D" w:rsidRDefault="000463BD" w:rsidP="000463BD">
      <w:pPr>
        <w:spacing w:before="120" w:line="276" w:lineRule="auto"/>
        <w:jc w:val="center"/>
        <w:rPr>
          <w:rFonts w:ascii="Calibri" w:hAnsi="Calibri" w:cs="Arial"/>
          <w:b/>
          <w:sz w:val="24"/>
        </w:rPr>
      </w:pPr>
    </w:p>
    <w:p w14:paraId="77EBDCED" w14:textId="77777777" w:rsidR="000463BD" w:rsidRDefault="000463BD" w:rsidP="00444F8F">
      <w:pPr>
        <w:pStyle w:val="a6"/>
        <w:keepNext/>
        <w:sectPr w:rsidR="000463BD" w:rsidSect="000463BD">
          <w:footerReference w:type="default" r:id="rId10"/>
          <w:pgSz w:w="11906" w:h="16838"/>
          <w:pgMar w:top="1440" w:right="1080" w:bottom="1440" w:left="1080" w:header="283" w:footer="57" w:gutter="0"/>
          <w:cols w:space="708"/>
          <w:docGrid w:linePitch="360"/>
        </w:sectPr>
      </w:pPr>
    </w:p>
    <w:p w14:paraId="72394C65" w14:textId="2D34416D" w:rsidR="000463BD" w:rsidRPr="00557B53" w:rsidRDefault="000463BD" w:rsidP="00A8469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315C4572" w14:textId="77777777" w:rsidTr="00942A45">
        <w:tc>
          <w:tcPr>
            <w:tcW w:w="1679" w:type="pct"/>
            <w:gridSpan w:val="2"/>
            <w:shd w:val="clear" w:color="auto" w:fill="7BB7E0"/>
          </w:tcPr>
          <w:p w14:paraId="5575FCB8"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2A6CF769" w14:textId="77777777" w:rsidR="000463BD" w:rsidRPr="00F34D1E" w:rsidRDefault="000463BD" w:rsidP="00942A45">
            <w:pPr>
              <w:spacing w:before="60" w:after="60" w:line="240" w:lineRule="auto"/>
              <w:rPr>
                <w:rFonts w:cstheme="minorHAnsi"/>
                <w:b/>
                <w:bCs/>
                <w:color w:val="000000"/>
              </w:rPr>
            </w:pPr>
            <w:r w:rsidRPr="00F34D1E">
              <w:rPr>
                <w:rFonts w:cstheme="minorHAnsi"/>
                <w:b/>
                <w:bCs/>
                <w:color w:val="000000"/>
              </w:rPr>
              <w:t>Ενίσχυση βασικών υπηρεσιών για την εξυπηρέτηση του τοπικού πληθυσμού (παιδικοί σταθμοί, χώροι άθλησης, πολιτιστικά κέντρα κλπ.)</w:t>
            </w:r>
          </w:p>
        </w:tc>
      </w:tr>
      <w:tr w:rsidR="000463BD" w:rsidRPr="00557B53" w14:paraId="000B714D" w14:textId="77777777" w:rsidTr="00942A45">
        <w:tc>
          <w:tcPr>
            <w:tcW w:w="1679" w:type="pct"/>
            <w:gridSpan w:val="2"/>
            <w:shd w:val="clear" w:color="auto" w:fill="7BB7E0"/>
          </w:tcPr>
          <w:p w14:paraId="3BE0F923"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40C27B92" w14:textId="77777777" w:rsidR="000463BD" w:rsidRPr="00F34D1E" w:rsidRDefault="000463BD" w:rsidP="00942A45">
            <w:pPr>
              <w:spacing w:before="60" w:after="60" w:line="240" w:lineRule="auto"/>
              <w:rPr>
                <w:rFonts w:cstheme="minorHAnsi"/>
                <w:b/>
                <w:bCs/>
              </w:rPr>
            </w:pPr>
            <w:r w:rsidRPr="00F34D1E">
              <w:rPr>
                <w:rFonts w:cstheme="minorHAnsi"/>
                <w:b/>
                <w:bCs/>
              </w:rPr>
              <w:t>3.1</w:t>
            </w:r>
          </w:p>
        </w:tc>
      </w:tr>
      <w:tr w:rsidR="000463BD" w:rsidRPr="00557B53" w14:paraId="581426B4" w14:textId="77777777" w:rsidTr="00942A45">
        <w:tc>
          <w:tcPr>
            <w:tcW w:w="1679" w:type="pct"/>
            <w:gridSpan w:val="2"/>
            <w:shd w:val="clear" w:color="auto" w:fill="7BB7E0"/>
          </w:tcPr>
          <w:p w14:paraId="5206419B"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550FBEB6" w14:textId="77777777" w:rsidR="000463BD" w:rsidRPr="00557B53" w:rsidRDefault="000463BD" w:rsidP="00942A45">
            <w:pPr>
              <w:spacing w:before="60" w:after="60" w:line="240" w:lineRule="auto"/>
              <w:rPr>
                <w:rFonts w:cstheme="minorHAnsi"/>
              </w:rPr>
            </w:pPr>
            <w:r w:rsidRPr="00557B53">
              <w:rPr>
                <w:rFonts w:cstheme="minorHAnsi"/>
              </w:rPr>
              <w:t>3 Ενδυνάμωση του τοπικού κοινωνικού ιστού μέσω κοινωνικών δράσεων</w:t>
            </w:r>
          </w:p>
        </w:tc>
      </w:tr>
      <w:tr w:rsidR="000463BD" w:rsidRPr="00557B53" w14:paraId="47375E25" w14:textId="77777777" w:rsidTr="00942A45">
        <w:tc>
          <w:tcPr>
            <w:tcW w:w="5000" w:type="pct"/>
            <w:gridSpan w:val="6"/>
            <w:shd w:val="clear" w:color="auto" w:fill="7BB7E0"/>
          </w:tcPr>
          <w:p w14:paraId="181DB863"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10E614C8" w14:textId="77777777" w:rsidTr="00942A45">
        <w:tc>
          <w:tcPr>
            <w:tcW w:w="5000" w:type="pct"/>
            <w:gridSpan w:val="6"/>
            <w:shd w:val="clear" w:color="auto" w:fill="auto"/>
          </w:tcPr>
          <w:p w14:paraId="3223836A"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Η </w:t>
            </w:r>
            <w:r>
              <w:rPr>
                <w:rFonts w:cstheme="minorHAnsi"/>
                <w:color w:val="000000"/>
              </w:rPr>
              <w:t>υ</w:t>
            </w:r>
            <w:r w:rsidRPr="00557B53">
              <w:rPr>
                <w:rFonts w:cstheme="minorHAnsi"/>
                <w:color w:val="000000"/>
              </w:rPr>
              <w:t xml:space="preserve">πό-παρέμβαση 3.1 «Ενίσχυση βασικών υπηρεσιών για την εξυπηρέτηση του τοπικού πληθυσμού (παιδικοί σταθμοί, χώροι άθλησης, πολιτιστικά κέντρα κλπ.)» αφορά στην υλοποίηση πράξεων </w:t>
            </w:r>
            <w:r>
              <w:rPr>
                <w:rFonts w:cstheme="minorHAnsi"/>
                <w:color w:val="000000"/>
              </w:rPr>
              <w:t xml:space="preserve">που θα ενισχύσουν </w:t>
            </w:r>
            <w:r w:rsidRPr="00DB034B">
              <w:rPr>
                <w:rFonts w:cstheme="minorHAnsi"/>
                <w:b/>
                <w:bCs/>
                <w:color w:val="000000"/>
              </w:rPr>
              <w:t xml:space="preserve">βασικές υπηρεσίες, όπως είναι οι παιδικοί σταθμοί, οι χώροι άθλησης, τα πολιτιστικά κέντρα και οι χώροι </w:t>
            </w:r>
            <w:proofErr w:type="spellStart"/>
            <w:r w:rsidRPr="00DB034B">
              <w:rPr>
                <w:rFonts w:cstheme="minorHAnsi"/>
                <w:b/>
                <w:bCs/>
                <w:color w:val="000000"/>
              </w:rPr>
              <w:t>πολυδραστηριοτήτων</w:t>
            </w:r>
            <w:proofErr w:type="spellEnd"/>
            <w:r w:rsidRPr="00DB034B">
              <w:rPr>
                <w:rFonts w:cstheme="minorHAnsi"/>
                <w:b/>
                <w:bCs/>
                <w:color w:val="000000"/>
              </w:rPr>
              <w:t>, για την εξυπηρέτηση του τοπικού πληθυσμού.</w:t>
            </w:r>
            <w:r w:rsidRPr="00557B53">
              <w:rPr>
                <w:rFonts w:cstheme="minorHAnsi"/>
                <w:color w:val="000000"/>
              </w:rPr>
              <w:t xml:space="preserve"> </w:t>
            </w:r>
          </w:p>
          <w:p w14:paraId="17754869"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Οι αδυναμίες που εντοπίζονται περιοχή παρέμβασης είναι, μεταξύ άλλων, οι βασικές ελλείψεις σε στέγαση και προσφορά κοινωνικών υπηρεσιών ιδίως σε </w:t>
            </w:r>
            <w:proofErr w:type="spellStart"/>
            <w:r w:rsidRPr="00557B53">
              <w:rPr>
                <w:rFonts w:cstheme="minorHAnsi"/>
                <w:color w:val="000000"/>
              </w:rPr>
              <w:t>Ρομά</w:t>
            </w:r>
            <w:proofErr w:type="spellEnd"/>
            <w:r w:rsidRPr="00557B53">
              <w:rPr>
                <w:rFonts w:cstheme="minorHAnsi"/>
                <w:color w:val="000000"/>
              </w:rPr>
              <w:t xml:space="preserve">, πρόσφυγες και μετανάστες, το χαμηλό μορφωτικό επίπεδο του γυναικείου πληθυσμού σε συγκεκριμένες περιοχές, </w:t>
            </w:r>
            <w:r>
              <w:rPr>
                <w:rFonts w:cstheme="minorHAnsi"/>
                <w:color w:val="000000"/>
              </w:rPr>
              <w:t xml:space="preserve">το </w:t>
            </w:r>
            <w:r w:rsidRPr="00557B53">
              <w:rPr>
                <w:rFonts w:cstheme="minorHAnsi"/>
                <w:color w:val="000000"/>
              </w:rPr>
              <w:t>υψηλό ποσοστό αναλφαβητισμού στον γενικό πληθυσμό, ο αποκλεισμός νέων από την εκπαίδευση και την εργασία, η φτώχ</w:t>
            </w:r>
            <w:r>
              <w:rPr>
                <w:rFonts w:cstheme="minorHAnsi"/>
                <w:color w:val="000000"/>
              </w:rPr>
              <w:t>ε</w:t>
            </w:r>
            <w:r w:rsidRPr="00557B53">
              <w:rPr>
                <w:rFonts w:cstheme="minorHAnsi"/>
                <w:color w:val="000000"/>
              </w:rPr>
              <w:t xml:space="preserve">ια, η ανεργία, η χρήση </w:t>
            </w:r>
            <w:proofErr w:type="spellStart"/>
            <w:r w:rsidRPr="00557B53">
              <w:rPr>
                <w:rFonts w:cstheme="minorHAnsi"/>
                <w:color w:val="000000"/>
              </w:rPr>
              <w:t>εξαρτησιογόνων</w:t>
            </w:r>
            <w:proofErr w:type="spellEnd"/>
            <w:r w:rsidRPr="00557B53">
              <w:rPr>
                <w:rFonts w:cstheme="minorHAnsi"/>
                <w:color w:val="000000"/>
              </w:rPr>
              <w:t xml:space="preserve"> ουσιών, το υψηλό ποσοστό αλλοδαπού πληθυσμού σε κίνδυνο φτώχ</w:t>
            </w:r>
            <w:r>
              <w:rPr>
                <w:rFonts w:cstheme="minorHAnsi"/>
                <w:color w:val="000000"/>
              </w:rPr>
              <w:t>ε</w:t>
            </w:r>
            <w:r w:rsidRPr="00557B53">
              <w:rPr>
                <w:rFonts w:cstheme="minorHAnsi"/>
                <w:color w:val="000000"/>
              </w:rPr>
              <w:t xml:space="preserve">ιας και κοινωνικού αποκλεισμού κ.ά. </w:t>
            </w:r>
          </w:p>
          <w:p w14:paraId="0967A1E4"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Με βάση τα παραπάνω, πράξεις που μπορούν να ενταχθούν στην Υπό-παρέμβαση 3.1 είναι οι εξής: </w:t>
            </w:r>
          </w:p>
          <w:p w14:paraId="55C7C58D"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Δημιουργία νέων και ενίσχυση υφιστάμενων βρεφικών και παιδικών σταθμών για τη διασφάλιση της πρόσβασης στην προσχολική εκπαίδευση για όλα τα παιδιά στην περιοχή παρέμβασης.</w:t>
            </w:r>
          </w:p>
          <w:p w14:paraId="6BF28611"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Συντηρήσεις και αναβάθμιση σχολείων</w:t>
            </w:r>
          </w:p>
          <w:p w14:paraId="520E1DD4"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 xml:space="preserve">Ανακαίνιση και επέκταση των εγκαταστάσεων υγειονομικής περίθαλψης για την κάλυψη των αυξανόμενων αναγκών του τοπικού πληθυσμού. </w:t>
            </w:r>
          </w:p>
          <w:p w14:paraId="029B3E56"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 xml:space="preserve">Προμήθεια ιατρικού εξοπλισμού, υλικοτεχνικού εξοπλισμού, εγκατάσταση ψηφιακών συστημάτων για τη βελτίωση της ποιότητας των υπηρεσιών υγειονομικής περίθαλψης (π.χ. προμήθεια εξοπλισμού τηλεϊατρικής, ψηφιοποίηση αρχείων των νοσοκομείου). </w:t>
            </w:r>
          </w:p>
          <w:p w14:paraId="18B3276F"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Δημιουργία κινητών ιατρείων υγείας για την εξυπηρέτηση απομακρυσμένων περιοχών εντός της περιοχής παρέμβασης.</w:t>
            </w:r>
          </w:p>
          <w:p w14:paraId="2BFC9E07"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 xml:space="preserve">Δημιουργία πολιτιστικών κέντρων που χρησιμεύουν ως κόμβοι καλλιτεχνικής έκφρασης, πολιτιστικών δραστηριοτήτων, κοινοτικών εκδηλώσεων, διαπολιτισμικού διαλόγου κλπ. </w:t>
            </w:r>
          </w:p>
          <w:p w14:paraId="15472EB7"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Δημιουργία εργαστηρίων πληροφορικής ή κοινοτικών κέντρων εξοπλισμένων με υπολογιστές.</w:t>
            </w:r>
          </w:p>
          <w:p w14:paraId="66D7D07C"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Ανάπτυξη και βελτίωση αθλητικών εγκαταστάσεων, συμπεριλαμβανομένων σταδίων, αθλητικών αιθουσών και υπαίθριων χώρων αναψυχής, για την προώθηση της σωματικής άσκησης και του υγιεινού τρόπου ζωής.</w:t>
            </w:r>
          </w:p>
          <w:p w14:paraId="0066131F"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 xml:space="preserve">Παροχή εξοπλισμού και πόρων για διάφορες αθλητικές και ψυχαγωγικές δραστηριότητες για την κάλυψη διαφορετικών ηλικιακών ομάδων και ενδιαφερόντων, με πολυπολιτισμικό χαρακτήρα. </w:t>
            </w:r>
          </w:p>
          <w:p w14:paraId="66F83937"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Δημιουργία χώρων για υπαίθρια αθλήματα,  συγκεντρώσεις και κοινοτικές εκδηλώσεις για την προώθηση της κοινωνικής συνοχής και του ενεργού τρόπου ζωής.</w:t>
            </w:r>
          </w:p>
          <w:p w14:paraId="5BB7F295"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Δημιουργία κέντρων νεολαίας ή κοινοτικών χώρων που παρέχουν ένα ασφαλές και υποστηρικτικό περιβάλλον για τους νέους να συνδεθούν, να μάθουν και να αναπτύξουν πολύτιμες δεξιότητες.</w:t>
            </w:r>
          </w:p>
          <w:p w14:paraId="3AE2332B"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Δημιουργία κινητών μονάδων στήριξης του πληθυσμού σε δυσπρόσιτες και απομονωμένες περιοχές (π.χ. παροχή υπηρεσιών φροντίδας ψυχικά ασθενών και ατόμων με αναπηρία)</w:t>
            </w:r>
          </w:p>
          <w:p w14:paraId="12D1C7D3" w14:textId="77777777" w:rsidR="00257AD0" w:rsidRPr="00257AD0"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 xml:space="preserve">Δημιουργία κέντρων φροντίδας ηλικιωμένων </w:t>
            </w:r>
          </w:p>
          <w:p w14:paraId="63AD781E" w14:textId="14EB9CE8" w:rsidR="000C4F86" w:rsidRPr="00321BCF" w:rsidRDefault="00257AD0" w:rsidP="00257AD0">
            <w:pPr>
              <w:pStyle w:val="a7"/>
              <w:numPr>
                <w:ilvl w:val="0"/>
                <w:numId w:val="19"/>
              </w:numPr>
              <w:spacing w:before="60" w:after="60" w:line="240" w:lineRule="auto"/>
              <w:rPr>
                <w:rFonts w:asciiTheme="minorHAnsi" w:hAnsiTheme="minorHAnsi" w:cstheme="minorHAnsi"/>
                <w:color w:val="000000"/>
                <w:szCs w:val="22"/>
              </w:rPr>
            </w:pPr>
            <w:r w:rsidRPr="00257AD0">
              <w:rPr>
                <w:rFonts w:asciiTheme="minorHAnsi" w:hAnsiTheme="minorHAnsi" w:cstheme="minorHAnsi"/>
                <w:color w:val="000000"/>
                <w:szCs w:val="22"/>
              </w:rPr>
              <w:t xml:space="preserve">Δημιουργία χώρων </w:t>
            </w:r>
            <w:proofErr w:type="spellStart"/>
            <w:r w:rsidRPr="00257AD0">
              <w:rPr>
                <w:rFonts w:asciiTheme="minorHAnsi" w:hAnsiTheme="minorHAnsi" w:cstheme="minorHAnsi"/>
                <w:color w:val="000000"/>
                <w:szCs w:val="22"/>
              </w:rPr>
              <w:t>πολυδραστηριοτήτων</w:t>
            </w:r>
            <w:proofErr w:type="spellEnd"/>
            <w:r w:rsidRPr="00257AD0">
              <w:rPr>
                <w:rFonts w:asciiTheme="minorHAnsi" w:hAnsiTheme="minorHAnsi" w:cstheme="minorHAnsi"/>
                <w:color w:val="000000"/>
                <w:szCs w:val="22"/>
              </w:rPr>
              <w:t xml:space="preserve"> για τη δημιουργική απασχόληση ή/και την εκπαίδευση ειδικών ομάδων πληθυσμού όπως είναι τα άτομα με αναπηρία και οι ηλικιωμένοι.</w:t>
            </w:r>
          </w:p>
        </w:tc>
      </w:tr>
      <w:tr w:rsidR="000463BD" w:rsidRPr="00557B53" w14:paraId="5D6A0FAD" w14:textId="77777777" w:rsidTr="00942A45">
        <w:tc>
          <w:tcPr>
            <w:tcW w:w="5000" w:type="pct"/>
            <w:gridSpan w:val="6"/>
            <w:shd w:val="clear" w:color="auto" w:fill="7BB7E0"/>
          </w:tcPr>
          <w:p w14:paraId="65B7F620" w14:textId="77777777" w:rsidR="000463BD" w:rsidRPr="00557B53" w:rsidRDefault="000463BD" w:rsidP="00942A45">
            <w:pPr>
              <w:spacing w:before="60" w:after="60" w:line="240" w:lineRule="auto"/>
              <w:jc w:val="center"/>
              <w:rPr>
                <w:rFonts w:cstheme="minorHAnsi"/>
                <w:b/>
                <w:bCs/>
              </w:rPr>
            </w:pPr>
            <w:r w:rsidRPr="00557B53">
              <w:rPr>
                <w:rFonts w:cstheme="minorHAnsi"/>
                <w:b/>
                <w:bCs/>
              </w:rPr>
              <w:t>Χρηματοδοτικά στοιχεία</w:t>
            </w:r>
          </w:p>
        </w:tc>
      </w:tr>
      <w:tr w:rsidR="000463BD" w:rsidRPr="00557B53" w14:paraId="5E0B27EC" w14:textId="77777777" w:rsidTr="00942A45">
        <w:trPr>
          <w:trHeight w:val="435"/>
        </w:trPr>
        <w:tc>
          <w:tcPr>
            <w:tcW w:w="1250" w:type="pct"/>
            <w:shd w:val="clear" w:color="auto" w:fill="auto"/>
          </w:tcPr>
          <w:p w14:paraId="48E848D2" w14:textId="77777777" w:rsidR="000463BD" w:rsidRPr="00557B53" w:rsidRDefault="000463BD" w:rsidP="00E43870">
            <w:pPr>
              <w:spacing w:before="60" w:after="60" w:line="240" w:lineRule="auto"/>
              <w:jc w:val="both"/>
              <w:rPr>
                <w:rFonts w:cstheme="minorHAnsi"/>
              </w:rPr>
            </w:pPr>
          </w:p>
        </w:tc>
        <w:tc>
          <w:tcPr>
            <w:tcW w:w="1250" w:type="pct"/>
            <w:gridSpan w:val="2"/>
            <w:shd w:val="clear" w:color="auto" w:fill="auto"/>
          </w:tcPr>
          <w:p w14:paraId="123E8C7D"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04A055FB"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160F2500"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5208C189" w14:textId="77777777" w:rsidTr="00942A45">
        <w:trPr>
          <w:trHeight w:val="432"/>
        </w:trPr>
        <w:tc>
          <w:tcPr>
            <w:tcW w:w="1250" w:type="pct"/>
            <w:shd w:val="clear" w:color="auto" w:fill="auto"/>
          </w:tcPr>
          <w:p w14:paraId="6D07680A"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502F49A2" w14:textId="1F76988C" w:rsidR="00E76941" w:rsidRPr="00557B53" w:rsidRDefault="00E76941" w:rsidP="00E76941">
            <w:pPr>
              <w:spacing w:before="60" w:after="60" w:line="240" w:lineRule="auto"/>
              <w:jc w:val="right"/>
              <w:rPr>
                <w:rFonts w:cstheme="minorHAnsi"/>
              </w:rPr>
            </w:pPr>
            <w:r>
              <w:rPr>
                <w:rFonts w:ascii="Calibri" w:hAnsi="Calibri" w:cs="Calibri"/>
                <w:color w:val="000000"/>
              </w:rPr>
              <w:t>280.000,00</w:t>
            </w:r>
          </w:p>
        </w:tc>
        <w:tc>
          <w:tcPr>
            <w:tcW w:w="1250" w:type="pct"/>
            <w:gridSpan w:val="2"/>
            <w:shd w:val="clear" w:color="auto" w:fill="auto"/>
            <w:vAlign w:val="center"/>
          </w:tcPr>
          <w:p w14:paraId="4128AB63" w14:textId="2484549E" w:rsidR="00E76941" w:rsidRPr="00557B53" w:rsidRDefault="00E76941" w:rsidP="00E76941">
            <w:pPr>
              <w:spacing w:before="60" w:after="60" w:line="240" w:lineRule="auto"/>
              <w:jc w:val="right"/>
              <w:rPr>
                <w:rFonts w:cstheme="minorHAnsi"/>
              </w:rPr>
            </w:pPr>
            <w:r>
              <w:rPr>
                <w:rFonts w:ascii="Calibri" w:hAnsi="Calibri" w:cs="Calibri"/>
                <w:color w:val="000000"/>
              </w:rPr>
              <w:t>4,49%</w:t>
            </w:r>
          </w:p>
        </w:tc>
        <w:tc>
          <w:tcPr>
            <w:tcW w:w="1250" w:type="pct"/>
            <w:shd w:val="clear" w:color="auto" w:fill="auto"/>
            <w:vAlign w:val="center"/>
          </w:tcPr>
          <w:p w14:paraId="5043BF25" w14:textId="6A9D13DE" w:rsidR="00E76941" w:rsidRPr="00557B53" w:rsidRDefault="00E76941" w:rsidP="00E76941">
            <w:pPr>
              <w:spacing w:before="60" w:after="60" w:line="240" w:lineRule="auto"/>
              <w:jc w:val="right"/>
              <w:rPr>
                <w:rFonts w:cstheme="minorHAnsi"/>
              </w:rPr>
            </w:pPr>
            <w:r>
              <w:rPr>
                <w:rFonts w:ascii="Calibri" w:hAnsi="Calibri" w:cs="Calibri"/>
                <w:color w:val="000000"/>
              </w:rPr>
              <w:t>57,14%</w:t>
            </w:r>
          </w:p>
        </w:tc>
      </w:tr>
      <w:tr w:rsidR="00E76941" w:rsidRPr="00557B53" w14:paraId="378EBA15" w14:textId="77777777" w:rsidTr="00942A45">
        <w:trPr>
          <w:trHeight w:val="432"/>
        </w:trPr>
        <w:tc>
          <w:tcPr>
            <w:tcW w:w="1250" w:type="pct"/>
            <w:shd w:val="clear" w:color="auto" w:fill="auto"/>
          </w:tcPr>
          <w:p w14:paraId="34F58F78"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4B8DBB3F" w14:textId="311BEB21" w:rsidR="00E76941" w:rsidRPr="00557B53" w:rsidRDefault="00E76941" w:rsidP="00E76941">
            <w:pPr>
              <w:spacing w:before="60" w:after="60" w:line="240" w:lineRule="auto"/>
              <w:jc w:val="right"/>
              <w:rPr>
                <w:rFonts w:cstheme="minorHAnsi"/>
              </w:rPr>
            </w:pPr>
            <w:r>
              <w:rPr>
                <w:rFonts w:ascii="Calibri" w:hAnsi="Calibri" w:cs="Calibri"/>
                <w:color w:val="000000"/>
              </w:rPr>
              <w:t>280.000,00</w:t>
            </w:r>
          </w:p>
        </w:tc>
        <w:tc>
          <w:tcPr>
            <w:tcW w:w="1250" w:type="pct"/>
            <w:gridSpan w:val="2"/>
            <w:shd w:val="clear" w:color="auto" w:fill="auto"/>
            <w:vAlign w:val="center"/>
          </w:tcPr>
          <w:p w14:paraId="175532C3" w14:textId="13416EEF" w:rsidR="00E76941" w:rsidRPr="00557B53" w:rsidRDefault="00E76941" w:rsidP="00E76941">
            <w:pPr>
              <w:spacing w:before="60" w:after="60" w:line="240" w:lineRule="auto"/>
              <w:jc w:val="right"/>
              <w:rPr>
                <w:rFonts w:cstheme="minorHAnsi"/>
              </w:rPr>
            </w:pPr>
            <w:r>
              <w:rPr>
                <w:rFonts w:ascii="Calibri" w:hAnsi="Calibri" w:cs="Calibri"/>
                <w:color w:val="000000"/>
              </w:rPr>
              <w:t>5,61%</w:t>
            </w:r>
          </w:p>
        </w:tc>
        <w:tc>
          <w:tcPr>
            <w:tcW w:w="1250" w:type="pct"/>
            <w:shd w:val="clear" w:color="auto" w:fill="auto"/>
            <w:vAlign w:val="center"/>
          </w:tcPr>
          <w:p w14:paraId="3A891245" w14:textId="3091CEDE" w:rsidR="00E76941" w:rsidRPr="00557B53" w:rsidRDefault="00E76941" w:rsidP="00E76941">
            <w:pPr>
              <w:spacing w:before="60" w:after="60" w:line="240" w:lineRule="auto"/>
              <w:jc w:val="right"/>
              <w:rPr>
                <w:rFonts w:cstheme="minorHAnsi"/>
              </w:rPr>
            </w:pPr>
            <w:r>
              <w:rPr>
                <w:rFonts w:ascii="Calibri" w:hAnsi="Calibri" w:cs="Calibri"/>
                <w:color w:val="000000"/>
              </w:rPr>
              <w:t>57,14%</w:t>
            </w:r>
          </w:p>
        </w:tc>
      </w:tr>
      <w:tr w:rsidR="000463BD" w:rsidRPr="00557B53" w14:paraId="4F995199" w14:textId="77777777" w:rsidTr="00942A45">
        <w:trPr>
          <w:trHeight w:val="432"/>
        </w:trPr>
        <w:tc>
          <w:tcPr>
            <w:tcW w:w="1250" w:type="pct"/>
            <w:shd w:val="clear" w:color="auto" w:fill="auto"/>
          </w:tcPr>
          <w:p w14:paraId="7985895F" w14:textId="77777777" w:rsidR="000463BD" w:rsidRPr="00557B53" w:rsidRDefault="000463BD" w:rsidP="00942A45">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12F4083C"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gridSpan w:val="2"/>
            <w:shd w:val="clear" w:color="auto" w:fill="auto"/>
            <w:vAlign w:val="center"/>
          </w:tcPr>
          <w:p w14:paraId="36ECB00D"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shd w:val="clear" w:color="auto" w:fill="auto"/>
            <w:vAlign w:val="center"/>
          </w:tcPr>
          <w:p w14:paraId="312ABCCA"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r>
      <w:tr w:rsidR="000463BD" w:rsidRPr="00557B53" w14:paraId="63E85B05" w14:textId="77777777" w:rsidTr="00942A45">
        <w:tc>
          <w:tcPr>
            <w:tcW w:w="5000" w:type="pct"/>
            <w:gridSpan w:val="6"/>
            <w:shd w:val="clear" w:color="auto" w:fill="7BB7E0"/>
          </w:tcPr>
          <w:p w14:paraId="47DC279C"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57790F09" w14:textId="77777777" w:rsidTr="00942A45">
        <w:tc>
          <w:tcPr>
            <w:tcW w:w="5000" w:type="pct"/>
            <w:gridSpan w:val="6"/>
            <w:shd w:val="clear" w:color="auto" w:fill="auto"/>
          </w:tcPr>
          <w:p w14:paraId="63F8B65E" w14:textId="35C14016" w:rsidR="000463BD" w:rsidRPr="00A3576D" w:rsidRDefault="000463BD" w:rsidP="00E43870">
            <w:pPr>
              <w:spacing w:before="60" w:after="60" w:line="240" w:lineRule="auto"/>
              <w:jc w:val="both"/>
              <w:rPr>
                <w:rFonts w:cstheme="minorHAnsi"/>
              </w:rPr>
            </w:pPr>
            <w:r w:rsidRPr="00A02DF9">
              <w:rPr>
                <w:rFonts w:cstheme="minorHAnsi"/>
              </w:rPr>
              <w:t>Τοπικοί φορείς του δημόσιου ή του ευρύτερου δημοσίου ή σύλλογοι/οργανι</w:t>
            </w:r>
            <w:r w:rsidR="00ED59EC" w:rsidRPr="00A02DF9">
              <w:rPr>
                <w:rFonts w:cstheme="minorHAnsi"/>
              </w:rPr>
              <w:t>σμοί μη κερδοσκοπικού χαρακτήρα, (συμπεριλαμβανομένων των ΟΤΑ Α΄ &amp;  Β΄ βαθμού και τους φορείς τους)</w:t>
            </w:r>
          </w:p>
        </w:tc>
      </w:tr>
      <w:tr w:rsidR="000463BD" w:rsidRPr="00557B53" w14:paraId="4BD11BFD" w14:textId="77777777" w:rsidTr="00942A45">
        <w:trPr>
          <w:trHeight w:val="435"/>
        </w:trPr>
        <w:tc>
          <w:tcPr>
            <w:tcW w:w="5000" w:type="pct"/>
            <w:gridSpan w:val="6"/>
            <w:shd w:val="clear" w:color="auto" w:fill="7BB7E0"/>
          </w:tcPr>
          <w:p w14:paraId="5A42B2C5"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Ειδικοί όροι εφαρμογής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008ADB2A" w14:textId="77777777" w:rsidTr="00942A45">
        <w:trPr>
          <w:trHeight w:val="435"/>
        </w:trPr>
        <w:tc>
          <w:tcPr>
            <w:tcW w:w="5000" w:type="pct"/>
            <w:gridSpan w:val="6"/>
            <w:shd w:val="clear" w:color="auto" w:fill="auto"/>
          </w:tcPr>
          <w:p w14:paraId="302B8C62" w14:textId="77777777" w:rsidR="000463BD" w:rsidRPr="00906571" w:rsidRDefault="000463BD" w:rsidP="0069430F">
            <w:pPr>
              <w:pStyle w:val="a7"/>
              <w:numPr>
                <w:ilvl w:val="0"/>
                <w:numId w:val="58"/>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Στις επενδύσεις πρέπει να διασφαλίζεται η προσβασιμότητα από </w:t>
            </w:r>
            <w:proofErr w:type="spellStart"/>
            <w:r w:rsidRPr="00906571">
              <w:rPr>
                <w:rFonts w:asciiTheme="minorHAnsi" w:hAnsiTheme="minorHAnsi" w:cstheme="minorHAnsi"/>
                <w:szCs w:val="22"/>
              </w:rPr>
              <w:t>ΑμεΑ</w:t>
            </w:r>
            <w:proofErr w:type="spellEnd"/>
            <w:r w:rsidRPr="00906571">
              <w:rPr>
                <w:rFonts w:asciiTheme="minorHAnsi" w:hAnsiTheme="minorHAnsi" w:cstheme="minorHAnsi"/>
                <w:szCs w:val="22"/>
              </w:rPr>
              <w:t xml:space="preserve"> σύμφωνα με το ισχύον θεσμικό πλαίσιο.</w:t>
            </w:r>
          </w:p>
          <w:p w14:paraId="11B54C6B" w14:textId="77777777" w:rsidR="000463BD" w:rsidRPr="00906571" w:rsidRDefault="000463BD" w:rsidP="0069430F">
            <w:pPr>
              <w:pStyle w:val="TableParagraph"/>
              <w:numPr>
                <w:ilvl w:val="0"/>
                <w:numId w:val="58"/>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επένδυσης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για άυλες πράξεις. </w:t>
            </w:r>
          </w:p>
          <w:p w14:paraId="73415CEA" w14:textId="77777777" w:rsidR="000463BD" w:rsidRDefault="000463BD" w:rsidP="0069430F">
            <w:pPr>
              <w:pStyle w:val="TableParagraph"/>
              <w:numPr>
                <w:ilvl w:val="0"/>
                <w:numId w:val="58"/>
              </w:numPr>
              <w:jc w:val="both"/>
              <w:rPr>
                <w:rFonts w:asciiTheme="minorHAnsi" w:hAnsiTheme="minorHAnsi" w:cstheme="minorHAnsi"/>
              </w:rPr>
            </w:pPr>
            <w:r w:rsidRPr="00906571">
              <w:rPr>
                <w:rFonts w:asciiTheme="minorHAnsi" w:hAnsiTheme="minorHAnsi" w:cstheme="minorHAnsi"/>
                <w:bCs/>
              </w:rPr>
              <w:t xml:space="preserve">Περιοχή εφαρμογής αποτελεί το </w:t>
            </w:r>
            <w:r w:rsidRPr="00906571">
              <w:rPr>
                <w:rFonts w:asciiTheme="minorHAnsi" w:hAnsiTheme="minorHAnsi" w:cstheme="minorHAnsi"/>
                <w:b/>
              </w:rPr>
              <w:t>σύνολο</w:t>
            </w:r>
            <w:r w:rsidRPr="00906571">
              <w:rPr>
                <w:rFonts w:asciiTheme="minorHAnsi" w:hAnsiTheme="minorHAnsi" w:cstheme="minorHAnsi"/>
                <w:bCs/>
              </w:rPr>
              <w:t xml:space="preserve"> της περιοχής παρέμβασης, με προτεραιότητα σε περιοχές </w:t>
            </w:r>
            <w:r w:rsidRPr="00906571">
              <w:rPr>
                <w:rFonts w:asciiTheme="minorHAnsi" w:hAnsiTheme="minorHAnsi" w:cstheme="minorHAnsi"/>
              </w:rPr>
              <w:t>όπου αποδεδειγμένα υπάρχει έλλειψη.</w:t>
            </w:r>
          </w:p>
          <w:p w14:paraId="2D96781E" w14:textId="77777777" w:rsidR="000463BD" w:rsidRPr="00557B53" w:rsidRDefault="000463BD" w:rsidP="0069430F">
            <w:pPr>
              <w:pStyle w:val="TableParagraph"/>
              <w:numPr>
                <w:ilvl w:val="0"/>
                <w:numId w:val="58"/>
              </w:numPr>
              <w:jc w:val="both"/>
              <w:rPr>
                <w:rFonts w:asciiTheme="minorHAnsi" w:hAnsiTheme="minorHAnsi" w:cstheme="minorHAnsi"/>
              </w:rPr>
            </w:pPr>
            <w:r w:rsidRPr="00906571">
              <w:rPr>
                <w:rFonts w:asciiTheme="minorHAnsi" w:hAnsiTheme="minorHAnsi" w:cstheme="minorHAnsi"/>
                <w:bCs/>
                <w:color w:val="000000" w:themeColor="text1"/>
              </w:rPr>
              <w:t xml:space="preserve">Εφόσον η πράξη αφορά σε κτιριακές υποδομές, προτεραιότητα θα δοθεί στην </w:t>
            </w:r>
            <w:r w:rsidRPr="00C106DE">
              <w:rPr>
                <w:rFonts w:asciiTheme="minorHAnsi" w:hAnsiTheme="minorHAnsi" w:cstheme="minorHAnsi"/>
                <w:b/>
                <w:color w:val="000000" w:themeColor="text1"/>
              </w:rPr>
              <w:t>αξιοποίηση υφιστάμενου κτιριακού δυναμικού</w:t>
            </w:r>
            <w:r w:rsidRPr="00906571">
              <w:rPr>
                <w:rFonts w:asciiTheme="minorHAnsi" w:hAnsiTheme="minorHAnsi" w:cstheme="minorHAnsi"/>
                <w:bCs/>
                <w:color w:val="000000" w:themeColor="text1"/>
              </w:rPr>
              <w:t>.</w:t>
            </w:r>
          </w:p>
        </w:tc>
      </w:tr>
      <w:tr w:rsidR="000463BD" w:rsidRPr="00557B53" w14:paraId="1572F9C3" w14:textId="77777777" w:rsidTr="00942A45">
        <w:trPr>
          <w:trHeight w:val="435"/>
        </w:trPr>
        <w:tc>
          <w:tcPr>
            <w:tcW w:w="5000" w:type="pct"/>
            <w:gridSpan w:val="6"/>
            <w:shd w:val="clear" w:color="auto" w:fill="7BB7E0"/>
          </w:tcPr>
          <w:p w14:paraId="6A067993" w14:textId="77777777" w:rsidR="000463BD" w:rsidRPr="00557B53" w:rsidRDefault="000463BD" w:rsidP="00942A45">
            <w:pPr>
              <w:spacing w:before="60" w:after="60" w:line="240" w:lineRule="auto"/>
              <w:jc w:val="center"/>
              <w:rPr>
                <w:rFonts w:cstheme="minorHAnsi"/>
                <w:b/>
                <w:bCs/>
              </w:rPr>
            </w:pPr>
            <w:r w:rsidRPr="00557B53">
              <w:rPr>
                <w:rFonts w:cstheme="minorHAnsi"/>
                <w:b/>
                <w:bCs/>
              </w:rPr>
              <w:t>Ανάγκες οι οποίες καλύπτονται</w:t>
            </w:r>
          </w:p>
        </w:tc>
      </w:tr>
      <w:tr w:rsidR="000463BD" w:rsidRPr="00557B53" w14:paraId="65DF13C0" w14:textId="77777777" w:rsidTr="00942A45">
        <w:trPr>
          <w:trHeight w:val="435"/>
        </w:trPr>
        <w:tc>
          <w:tcPr>
            <w:tcW w:w="5000" w:type="pct"/>
            <w:gridSpan w:val="6"/>
            <w:shd w:val="clear" w:color="auto" w:fill="auto"/>
          </w:tcPr>
          <w:p w14:paraId="69077A93" w14:textId="4A658605" w:rsidR="00B910C3" w:rsidRPr="00B910C3" w:rsidRDefault="00B910C3" w:rsidP="00B910C3">
            <w:pPr>
              <w:spacing w:beforeLines="20" w:before="48" w:afterLines="20" w:after="48"/>
              <w:rPr>
                <w:rFonts w:ascii="Calibri" w:hAnsi="Calibri" w:cs="Calibri"/>
                <w:b/>
                <w:bCs/>
                <w:color w:val="000000"/>
              </w:rPr>
            </w:pPr>
            <w:r>
              <w:rPr>
                <w:rFonts w:ascii="Calibri" w:hAnsi="Calibri" w:cs="Calibri"/>
                <w:b/>
                <w:bCs/>
                <w:color w:val="000000"/>
              </w:rPr>
              <w:t xml:space="preserve">ΘΣ3/1 </w:t>
            </w:r>
            <w:r w:rsidRPr="00B910C3">
              <w:rPr>
                <w:rFonts w:ascii="Calibri" w:hAnsi="Calibri" w:cs="Calibri"/>
                <w:b/>
                <w:bCs/>
                <w:color w:val="000000"/>
              </w:rPr>
              <w:t xml:space="preserve">Αντιμετώπιση του κοινωνικού αποκλεισμού των κατοίκων των ορεινών και απομακρυσμένων περιοχών, καθώς και συγκεκριμένων πληθυσμιακών ομάδων. </w:t>
            </w:r>
          </w:p>
          <w:p w14:paraId="5EF643CD" w14:textId="77777777" w:rsidR="00B910C3" w:rsidRDefault="00B910C3" w:rsidP="00B910C3">
            <w:pPr>
              <w:pStyle w:val="a7"/>
              <w:numPr>
                <w:ilvl w:val="0"/>
                <w:numId w:val="49"/>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Αντιμετώπιση του κοινωνικού αποκλεισμού των κατοίκων των ορεινών και απομακρυσμένων περιοχών (ηλικιωμένων και μη).</w:t>
            </w:r>
          </w:p>
          <w:p w14:paraId="2893E69E" w14:textId="77777777" w:rsidR="00B910C3" w:rsidRDefault="00B910C3" w:rsidP="00B910C3">
            <w:pPr>
              <w:pStyle w:val="a7"/>
              <w:numPr>
                <w:ilvl w:val="0"/>
                <w:numId w:val="49"/>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Αντιμετώπιση του κοινωνικού αποκλεισμού των μεταναστών.</w:t>
            </w:r>
          </w:p>
          <w:p w14:paraId="4D02F864" w14:textId="77777777" w:rsidR="00B910C3" w:rsidRDefault="00B910C3" w:rsidP="00B910C3">
            <w:pPr>
              <w:pStyle w:val="a7"/>
              <w:numPr>
                <w:ilvl w:val="0"/>
                <w:numId w:val="49"/>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 xml:space="preserve">Αντιμετώπιση του κοινωνικού αποκλεισμού των </w:t>
            </w:r>
            <w:proofErr w:type="spellStart"/>
            <w:r>
              <w:rPr>
                <w:rFonts w:ascii="Calibri" w:hAnsi="Calibri" w:cs="Calibri"/>
                <w:color w:val="000000"/>
                <w:szCs w:val="22"/>
              </w:rPr>
              <w:t>ΑμεΑ</w:t>
            </w:r>
            <w:proofErr w:type="spellEnd"/>
            <w:r>
              <w:rPr>
                <w:rFonts w:ascii="Calibri" w:hAnsi="Calibri" w:cs="Calibri"/>
                <w:color w:val="000000"/>
                <w:szCs w:val="22"/>
              </w:rPr>
              <w:t xml:space="preserve"> και άλλων ευάλωτων κοινωνικών ομάδων.</w:t>
            </w:r>
          </w:p>
          <w:p w14:paraId="4C94070B" w14:textId="7D59888E" w:rsidR="00B910C3" w:rsidRPr="00B910C3" w:rsidRDefault="00B910C3" w:rsidP="00B910C3">
            <w:pPr>
              <w:pStyle w:val="a7"/>
              <w:numPr>
                <w:ilvl w:val="0"/>
                <w:numId w:val="49"/>
              </w:numPr>
              <w:spacing w:beforeLines="20" w:before="48" w:afterLines="20" w:after="48" w:line="240" w:lineRule="auto"/>
              <w:ind w:left="720"/>
              <w:rPr>
                <w:rFonts w:asciiTheme="minorHAnsi" w:hAnsiTheme="minorHAnsi" w:cstheme="minorHAnsi"/>
                <w:szCs w:val="22"/>
              </w:rPr>
            </w:pPr>
            <w:r>
              <w:rPr>
                <w:rFonts w:ascii="Calibri" w:hAnsi="Calibri" w:cs="Calibri"/>
                <w:color w:val="000000"/>
                <w:szCs w:val="22"/>
              </w:rPr>
              <w:t xml:space="preserve">Αντιμετώπιση του κοινωνικού αποκλεισμού των </w:t>
            </w:r>
            <w:proofErr w:type="spellStart"/>
            <w:r>
              <w:rPr>
                <w:rFonts w:ascii="Calibri" w:hAnsi="Calibri" w:cs="Calibri"/>
                <w:color w:val="000000"/>
                <w:szCs w:val="22"/>
              </w:rPr>
              <w:t>Ρομά</w:t>
            </w:r>
            <w:proofErr w:type="spellEnd"/>
            <w:r>
              <w:rPr>
                <w:rFonts w:ascii="Calibri" w:hAnsi="Calibri" w:cs="Calibri"/>
                <w:color w:val="000000"/>
                <w:szCs w:val="22"/>
              </w:rPr>
              <w:t>.</w:t>
            </w:r>
          </w:p>
        </w:tc>
      </w:tr>
      <w:tr w:rsidR="000463BD" w:rsidRPr="00557B53" w14:paraId="7AF0332D" w14:textId="77777777" w:rsidTr="00942A45">
        <w:trPr>
          <w:trHeight w:val="435"/>
        </w:trPr>
        <w:tc>
          <w:tcPr>
            <w:tcW w:w="2506" w:type="pct"/>
            <w:gridSpan w:val="4"/>
            <w:shd w:val="clear" w:color="auto" w:fill="7BB7E0"/>
          </w:tcPr>
          <w:p w14:paraId="3A05A17D" w14:textId="77777777" w:rsidR="000463BD" w:rsidRPr="00557B53" w:rsidRDefault="000463BD" w:rsidP="00942A45">
            <w:pPr>
              <w:spacing w:before="60" w:after="60" w:line="240" w:lineRule="auto"/>
              <w:rPr>
                <w:rFonts w:cstheme="minorHAnsi"/>
                <w:b/>
                <w:bCs/>
              </w:rPr>
            </w:pPr>
            <w:r w:rsidRPr="00557B53">
              <w:rPr>
                <w:rFonts w:cstheme="minorHAnsi"/>
                <w:b/>
                <w:bCs/>
              </w:rPr>
              <w:t>Δείκτες Εκροών</w:t>
            </w:r>
          </w:p>
        </w:tc>
        <w:tc>
          <w:tcPr>
            <w:tcW w:w="2494" w:type="pct"/>
            <w:gridSpan w:val="2"/>
            <w:shd w:val="clear" w:color="auto" w:fill="auto"/>
          </w:tcPr>
          <w:p w14:paraId="0511121A" w14:textId="03A25181"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2</w:t>
            </w:r>
          </w:p>
        </w:tc>
      </w:tr>
      <w:tr w:rsidR="000463BD" w:rsidRPr="00557B53" w14:paraId="7C5D2627" w14:textId="77777777" w:rsidTr="00942A45">
        <w:trPr>
          <w:trHeight w:val="435"/>
        </w:trPr>
        <w:tc>
          <w:tcPr>
            <w:tcW w:w="2506" w:type="pct"/>
            <w:gridSpan w:val="4"/>
            <w:shd w:val="clear" w:color="auto" w:fill="7BB7E0"/>
          </w:tcPr>
          <w:p w14:paraId="6BE84D57"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49EBF685" w14:textId="5537AFB8" w:rsidR="000463BD" w:rsidRPr="00557B53" w:rsidRDefault="000463BD" w:rsidP="00942A45">
            <w:pPr>
              <w:spacing w:before="60" w:after="60" w:line="240" w:lineRule="auto"/>
              <w:rPr>
                <w:rFonts w:cstheme="minorHAnsi"/>
                <w:lang w:val="en-US"/>
              </w:rPr>
            </w:pPr>
            <w:r>
              <w:rPr>
                <w:rFonts w:cstheme="minorHAnsi"/>
                <w:lang w:val="en-US"/>
              </w:rPr>
              <w:t xml:space="preserve">R.41CUPR: </w:t>
            </w:r>
            <w:r w:rsidR="00EB7B9A">
              <w:rPr>
                <w:rFonts w:cstheme="minorHAnsi"/>
              </w:rPr>
              <w:t>1</w:t>
            </w:r>
            <w:r>
              <w:rPr>
                <w:rFonts w:cstheme="minorHAnsi"/>
                <w:lang w:val="en-US"/>
              </w:rPr>
              <w:t>.</w:t>
            </w:r>
            <w:r w:rsidR="00EB7B9A">
              <w:rPr>
                <w:rFonts w:cstheme="minorHAnsi"/>
              </w:rPr>
              <w:t>4</w:t>
            </w:r>
            <w:r>
              <w:rPr>
                <w:rFonts w:cstheme="minorHAnsi"/>
                <w:lang w:val="en-US"/>
              </w:rPr>
              <w:t>00</w:t>
            </w:r>
          </w:p>
        </w:tc>
      </w:tr>
    </w:tbl>
    <w:p w14:paraId="1C8D9E35" w14:textId="77777777" w:rsidR="000463BD" w:rsidRPr="00557B53" w:rsidRDefault="000463BD" w:rsidP="000463BD">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1847614A" w14:textId="77777777" w:rsidTr="00942A45">
        <w:tc>
          <w:tcPr>
            <w:tcW w:w="1679" w:type="pct"/>
            <w:gridSpan w:val="2"/>
            <w:shd w:val="clear" w:color="auto" w:fill="7BB7E0"/>
          </w:tcPr>
          <w:p w14:paraId="7FFB0A6D"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5CCBFA1F" w14:textId="77777777" w:rsidR="000463BD" w:rsidRPr="00321BCF" w:rsidRDefault="000463BD" w:rsidP="00942A45">
            <w:pPr>
              <w:spacing w:before="60" w:after="60" w:line="240" w:lineRule="auto"/>
              <w:rPr>
                <w:rFonts w:cstheme="minorHAnsi"/>
                <w:b/>
                <w:bCs/>
                <w:color w:val="000000"/>
              </w:rPr>
            </w:pPr>
            <w:r w:rsidRPr="00321BCF">
              <w:rPr>
                <w:rFonts w:cstheme="minorHAnsi"/>
                <w:b/>
                <w:bCs/>
                <w:color w:val="000000"/>
              </w:rPr>
              <w:t>Ενίσχυση βασικών υπηρεσιών που στοχεύουν στην κοινωνική ένταξη, την καταπολέμηση της φτώχ</w:t>
            </w:r>
            <w:r>
              <w:rPr>
                <w:rFonts w:cstheme="minorHAnsi"/>
                <w:b/>
                <w:bCs/>
                <w:color w:val="000000"/>
              </w:rPr>
              <w:t>ε</w:t>
            </w:r>
            <w:r w:rsidRPr="00321BCF">
              <w:rPr>
                <w:rFonts w:cstheme="minorHAnsi"/>
                <w:b/>
                <w:bCs/>
                <w:color w:val="000000"/>
              </w:rPr>
              <w:t>ιας και του κοινωνικού αποκλεισμού και την ενσωμάτωση προσφύγων/ μεταναστών</w:t>
            </w:r>
          </w:p>
        </w:tc>
      </w:tr>
      <w:tr w:rsidR="000463BD" w:rsidRPr="00557B53" w14:paraId="5FBFCCE7" w14:textId="77777777" w:rsidTr="00942A45">
        <w:tc>
          <w:tcPr>
            <w:tcW w:w="1679" w:type="pct"/>
            <w:gridSpan w:val="2"/>
            <w:shd w:val="clear" w:color="auto" w:fill="7BB7E0"/>
          </w:tcPr>
          <w:p w14:paraId="056C0830"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1C82C4AC" w14:textId="77777777" w:rsidR="000463BD" w:rsidRPr="00321BCF" w:rsidRDefault="000463BD" w:rsidP="00942A45">
            <w:pPr>
              <w:spacing w:before="60" w:after="60" w:line="240" w:lineRule="auto"/>
              <w:rPr>
                <w:rFonts w:cstheme="minorHAnsi"/>
                <w:b/>
                <w:bCs/>
              </w:rPr>
            </w:pPr>
            <w:r w:rsidRPr="00321BCF">
              <w:rPr>
                <w:rFonts w:cstheme="minorHAnsi"/>
                <w:b/>
                <w:bCs/>
              </w:rPr>
              <w:t xml:space="preserve">3.2 </w:t>
            </w:r>
          </w:p>
        </w:tc>
      </w:tr>
      <w:tr w:rsidR="000463BD" w:rsidRPr="00557B53" w14:paraId="30B33526" w14:textId="77777777" w:rsidTr="00942A45">
        <w:tc>
          <w:tcPr>
            <w:tcW w:w="1679" w:type="pct"/>
            <w:gridSpan w:val="2"/>
            <w:shd w:val="clear" w:color="auto" w:fill="7BB7E0"/>
          </w:tcPr>
          <w:p w14:paraId="5C24B2A0"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06E595DF" w14:textId="77777777" w:rsidR="000463BD" w:rsidRPr="00557B53" w:rsidRDefault="000463BD" w:rsidP="00942A45">
            <w:pPr>
              <w:spacing w:before="60" w:after="60" w:line="240" w:lineRule="auto"/>
              <w:rPr>
                <w:rFonts w:cstheme="minorHAnsi"/>
              </w:rPr>
            </w:pPr>
            <w:r w:rsidRPr="00557B53">
              <w:rPr>
                <w:rFonts w:cstheme="minorHAnsi"/>
              </w:rPr>
              <w:t>3 Ενδυνάμωση του τοπικού κοινωνικού ιστού μέσω κοινωνικών δράσεων</w:t>
            </w:r>
          </w:p>
        </w:tc>
      </w:tr>
      <w:tr w:rsidR="000463BD" w:rsidRPr="00557B53" w14:paraId="45BE9A1B" w14:textId="77777777" w:rsidTr="00942A45">
        <w:tc>
          <w:tcPr>
            <w:tcW w:w="5000" w:type="pct"/>
            <w:gridSpan w:val="6"/>
            <w:shd w:val="clear" w:color="auto" w:fill="7BB7E0"/>
          </w:tcPr>
          <w:p w14:paraId="660AC1ED"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31123F03" w14:textId="77777777" w:rsidTr="00942A45">
        <w:tc>
          <w:tcPr>
            <w:tcW w:w="5000" w:type="pct"/>
            <w:gridSpan w:val="6"/>
            <w:shd w:val="clear" w:color="auto" w:fill="auto"/>
          </w:tcPr>
          <w:p w14:paraId="3C2AE50F" w14:textId="77777777" w:rsidR="000463BD" w:rsidRPr="00557B53" w:rsidRDefault="000463BD" w:rsidP="00E43870">
            <w:pPr>
              <w:spacing w:before="60" w:after="60" w:line="240" w:lineRule="auto"/>
              <w:jc w:val="both"/>
              <w:rPr>
                <w:rFonts w:cstheme="minorHAnsi"/>
              </w:rPr>
            </w:pPr>
            <w:r w:rsidRPr="00557B53">
              <w:rPr>
                <w:rFonts w:cstheme="minorHAnsi"/>
              </w:rPr>
              <w:t xml:space="preserve">Μέσω της </w:t>
            </w:r>
            <w:r>
              <w:rPr>
                <w:rFonts w:cstheme="minorHAnsi"/>
              </w:rPr>
              <w:t>υ</w:t>
            </w:r>
            <w:r w:rsidRPr="00557B53">
              <w:rPr>
                <w:rFonts w:cstheme="minorHAnsi"/>
              </w:rPr>
              <w:t>πό-παρέμβασης 3.2 «Ενίσχυση βασικών υπηρεσιών που στοχεύουν στην κοινωνική ένταξη, την καταπολέμηση της φτώχ</w:t>
            </w:r>
            <w:r>
              <w:rPr>
                <w:rFonts w:cstheme="minorHAnsi"/>
              </w:rPr>
              <w:t>ε</w:t>
            </w:r>
            <w:r w:rsidRPr="00557B53">
              <w:rPr>
                <w:rFonts w:cstheme="minorHAnsi"/>
              </w:rPr>
              <w:t>ιας και του κοινωνικού αποκλεισμού και την ενσωμάτωση προσφύγων/ μεταναστών», θα ενισχυθούν πράξεις που θα ενισχύσουν τη συμπερίληψη και την αντιμετώπιση των συνεπειών της φτώχ</w:t>
            </w:r>
            <w:r>
              <w:rPr>
                <w:rFonts w:cstheme="minorHAnsi"/>
              </w:rPr>
              <w:t>ε</w:t>
            </w:r>
            <w:r w:rsidRPr="00557B53">
              <w:rPr>
                <w:rFonts w:cstheme="minorHAnsi"/>
              </w:rPr>
              <w:t xml:space="preserve">ιας και του κοινωνικού αποκλεισμού. Πράξεις που θα ενταχθούν αφορούν στη δημιουργία δομών που θα παρέχουν υπηρεσίες σε </w:t>
            </w:r>
            <w:proofErr w:type="spellStart"/>
            <w:r w:rsidRPr="00557B53">
              <w:rPr>
                <w:rFonts w:cstheme="minorHAnsi"/>
              </w:rPr>
              <w:t>ΑμεΑ</w:t>
            </w:r>
            <w:proofErr w:type="spellEnd"/>
            <w:r w:rsidRPr="00557B53">
              <w:rPr>
                <w:rFonts w:cstheme="minorHAnsi"/>
              </w:rPr>
              <w:t xml:space="preserve">, θύματα ενδοοικογενειακής βία, άτομα εξαρτημένα από το αλκοόλ ή τα ναρκωτικά, πρόσφυγες και μετανάστες, ανήλικους παραβάτες κ.ά. </w:t>
            </w:r>
          </w:p>
          <w:p w14:paraId="54A255D4" w14:textId="77777777" w:rsidR="000463BD" w:rsidRPr="00557B53" w:rsidRDefault="000463BD" w:rsidP="00E43870">
            <w:pPr>
              <w:spacing w:before="60" w:after="60" w:line="240" w:lineRule="auto"/>
              <w:jc w:val="both"/>
              <w:rPr>
                <w:rFonts w:cstheme="minorHAnsi"/>
              </w:rPr>
            </w:pPr>
            <w:r>
              <w:rPr>
                <w:rFonts w:cstheme="minorHAnsi"/>
              </w:rPr>
              <w:lastRenderedPageBreak/>
              <w:t xml:space="preserve">Η </w:t>
            </w:r>
            <w:r w:rsidRPr="00557B53">
              <w:rPr>
                <w:rFonts w:cstheme="minorHAnsi"/>
              </w:rPr>
              <w:t>Υπό-παρέμβαση 3.2</w:t>
            </w:r>
            <w:r>
              <w:rPr>
                <w:rFonts w:cstheme="minorHAnsi"/>
              </w:rPr>
              <w:t xml:space="preserve"> μπορεί να περιλαμβάνει τις παρακάτω ενδεικτικές δράσεις: </w:t>
            </w:r>
          </w:p>
          <w:p w14:paraId="0579661E"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Δημιουργία κέντρων υποδοχής που παρέχουν προσωρινή στέγαση, βασικές ανάγκες και υπηρεσίες υποστήριξης για πρόσφυγες και μετανάστες, συμπεριλαμβανομένης της εκμάθησης γλωσσών, της βοήθειας για την εύρεση εργασίας και του πολιτιστικού προσανατολισμού.</w:t>
            </w:r>
          </w:p>
          <w:p w14:paraId="1D4F3822"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Δημιουργία εξειδικευμένων κέντρων που παρέχουν ολοκληρωμένη υποστήριξη και υπηρεσίες στα άτομα με αναπηρία.</w:t>
            </w:r>
          </w:p>
          <w:p w14:paraId="032942C7"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Δημιουργία ξενώνων για θύματα ενδοοικογενειακής βίας, παροχή προσωρινής στέγασης, συμβουλευτικής, νομικής βοήθειας και υπηρεσιών αποκατάστασης.</w:t>
            </w:r>
          </w:p>
          <w:p w14:paraId="60F37846"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Δημιουργία κέντρων θεραπείας εθισμού που προσφέρουν συμβουλευτική, θεραπεία, αποτοξίνωση και υπηρεσίες αποκατάστασης για άτομα που αγωνίζονται με τον εθισμό στο αλκοόλ ή τα ναρκωτικά.</w:t>
            </w:r>
          </w:p>
          <w:p w14:paraId="775A072C"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Δημιουργία εξειδικευμένων κέντρων αποκατάστασης και επανένταξης ανηλίκων παραβατών που παρέχουν προγράμματα εκπαίδευσης, επαγγελματικής κατάρτισης και ψυχοκοινωνικής υποστήριξης.</w:t>
            </w:r>
          </w:p>
          <w:p w14:paraId="53D2097C"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Δράσεις ενημέρωσης/ευαισθητοποίησης της τοπικής κοινωνίας για την αντιμετώπιση σοβαρών κοινωνικών προβλημάτων όπως ενδοοικογενειακή βία, εξαρτήσεις, παχυσαρκία, ξενοφοβία, προστασία των ζώων από κακοποίηση κλπ.</w:t>
            </w:r>
          </w:p>
          <w:p w14:paraId="3BC2C678" w14:textId="77777777" w:rsidR="00257AD0" w:rsidRPr="00257AD0" w:rsidRDefault="00257AD0" w:rsidP="00257AD0">
            <w:pPr>
              <w:pStyle w:val="a7"/>
              <w:numPr>
                <w:ilvl w:val="0"/>
                <w:numId w:val="18"/>
              </w:numPr>
              <w:spacing w:before="60" w:after="60" w:line="240" w:lineRule="auto"/>
              <w:rPr>
                <w:rFonts w:asciiTheme="minorHAnsi" w:hAnsiTheme="minorHAnsi" w:cstheme="minorHAnsi"/>
                <w:szCs w:val="22"/>
              </w:rPr>
            </w:pPr>
            <w:r w:rsidRPr="00257AD0">
              <w:rPr>
                <w:rFonts w:asciiTheme="minorHAnsi" w:hAnsiTheme="minorHAnsi" w:cstheme="minorHAnsi"/>
                <w:szCs w:val="22"/>
              </w:rPr>
              <w:t>Δράσεις ενημέρωσης/ευαισθητοποίησης της τοπικής κοινωνίας για τη διαφορετικότητα, την πολυπολιτισμική κοινωνία, την ένταξη προσφύγων και μεταναστών.</w:t>
            </w:r>
          </w:p>
          <w:p w14:paraId="1267BEDF" w14:textId="6756BC0E" w:rsidR="000463BD" w:rsidRPr="00E2091C" w:rsidRDefault="000463BD" w:rsidP="00257AD0">
            <w:pPr>
              <w:pStyle w:val="a7"/>
              <w:spacing w:before="60" w:after="60" w:line="240" w:lineRule="auto"/>
              <w:rPr>
                <w:rFonts w:asciiTheme="minorHAnsi" w:hAnsiTheme="minorHAnsi" w:cstheme="minorHAnsi"/>
                <w:szCs w:val="22"/>
              </w:rPr>
            </w:pPr>
          </w:p>
        </w:tc>
      </w:tr>
      <w:tr w:rsidR="000463BD" w:rsidRPr="00557B53" w14:paraId="69A4E950" w14:textId="77777777" w:rsidTr="00942A45">
        <w:tc>
          <w:tcPr>
            <w:tcW w:w="5000" w:type="pct"/>
            <w:gridSpan w:val="6"/>
            <w:shd w:val="clear" w:color="auto" w:fill="7BB7E0"/>
          </w:tcPr>
          <w:p w14:paraId="2408334D" w14:textId="77777777" w:rsidR="000463BD" w:rsidRPr="00557B53" w:rsidRDefault="000463BD" w:rsidP="00942A45">
            <w:pPr>
              <w:spacing w:before="60" w:after="60" w:line="240" w:lineRule="auto"/>
              <w:jc w:val="center"/>
              <w:rPr>
                <w:rFonts w:cstheme="minorHAnsi"/>
                <w:b/>
                <w:bCs/>
              </w:rPr>
            </w:pPr>
            <w:r w:rsidRPr="00557B53">
              <w:rPr>
                <w:rFonts w:cstheme="minorHAnsi"/>
                <w:b/>
                <w:bCs/>
              </w:rPr>
              <w:lastRenderedPageBreak/>
              <w:t>Χρηματοδοτικά στοιχεία</w:t>
            </w:r>
          </w:p>
        </w:tc>
      </w:tr>
      <w:tr w:rsidR="000463BD" w:rsidRPr="00557B53" w14:paraId="77234753" w14:textId="77777777" w:rsidTr="00942A45">
        <w:trPr>
          <w:trHeight w:val="435"/>
        </w:trPr>
        <w:tc>
          <w:tcPr>
            <w:tcW w:w="1250" w:type="pct"/>
            <w:shd w:val="clear" w:color="auto" w:fill="auto"/>
          </w:tcPr>
          <w:p w14:paraId="769781D1" w14:textId="77777777" w:rsidR="000463BD" w:rsidRPr="00557B53" w:rsidRDefault="000463BD" w:rsidP="00E43870">
            <w:pPr>
              <w:spacing w:before="60" w:after="60" w:line="240" w:lineRule="auto"/>
              <w:jc w:val="both"/>
              <w:rPr>
                <w:rFonts w:cstheme="minorHAnsi"/>
              </w:rPr>
            </w:pPr>
          </w:p>
        </w:tc>
        <w:tc>
          <w:tcPr>
            <w:tcW w:w="1250" w:type="pct"/>
            <w:gridSpan w:val="2"/>
            <w:shd w:val="clear" w:color="auto" w:fill="auto"/>
          </w:tcPr>
          <w:p w14:paraId="2D5C3460"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45520DAF"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77E3BEFF"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1CA4EA86" w14:textId="77777777" w:rsidTr="00942A45">
        <w:trPr>
          <w:trHeight w:val="432"/>
        </w:trPr>
        <w:tc>
          <w:tcPr>
            <w:tcW w:w="1250" w:type="pct"/>
            <w:shd w:val="clear" w:color="auto" w:fill="auto"/>
          </w:tcPr>
          <w:p w14:paraId="1F7443C0"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4A57D552" w14:textId="66CBDEB0" w:rsidR="00E76941" w:rsidRPr="00557B53" w:rsidRDefault="00E76941" w:rsidP="00E76941">
            <w:pPr>
              <w:spacing w:before="60" w:after="60" w:line="240" w:lineRule="auto"/>
              <w:jc w:val="right"/>
              <w:rPr>
                <w:rFonts w:cstheme="minorHAnsi"/>
              </w:rPr>
            </w:pPr>
            <w:r>
              <w:rPr>
                <w:rFonts w:ascii="Calibri" w:hAnsi="Calibri" w:cs="Calibri"/>
                <w:color w:val="000000"/>
              </w:rPr>
              <w:t>210.000,00</w:t>
            </w:r>
          </w:p>
        </w:tc>
        <w:tc>
          <w:tcPr>
            <w:tcW w:w="1250" w:type="pct"/>
            <w:gridSpan w:val="2"/>
            <w:shd w:val="clear" w:color="auto" w:fill="auto"/>
            <w:vAlign w:val="center"/>
          </w:tcPr>
          <w:p w14:paraId="269F89F3" w14:textId="2AA8CF7C" w:rsidR="00E76941" w:rsidRPr="00557B53" w:rsidRDefault="00E76941" w:rsidP="00E76941">
            <w:pPr>
              <w:spacing w:before="60" w:after="60" w:line="240" w:lineRule="auto"/>
              <w:jc w:val="right"/>
              <w:rPr>
                <w:rFonts w:cstheme="minorHAnsi"/>
              </w:rPr>
            </w:pPr>
            <w:r>
              <w:rPr>
                <w:rFonts w:ascii="Calibri" w:hAnsi="Calibri" w:cs="Calibri"/>
                <w:color w:val="000000"/>
              </w:rPr>
              <w:t>3,37%</w:t>
            </w:r>
          </w:p>
        </w:tc>
        <w:tc>
          <w:tcPr>
            <w:tcW w:w="1250" w:type="pct"/>
            <w:shd w:val="clear" w:color="auto" w:fill="auto"/>
            <w:vAlign w:val="center"/>
          </w:tcPr>
          <w:p w14:paraId="517BFCFA" w14:textId="2FBE797A" w:rsidR="00E76941" w:rsidRPr="00557B53" w:rsidRDefault="00E76941" w:rsidP="00E76941">
            <w:pPr>
              <w:spacing w:before="60" w:after="60" w:line="240" w:lineRule="auto"/>
              <w:jc w:val="right"/>
              <w:rPr>
                <w:rFonts w:cstheme="minorHAnsi"/>
              </w:rPr>
            </w:pPr>
            <w:r>
              <w:rPr>
                <w:rFonts w:ascii="Calibri" w:hAnsi="Calibri" w:cs="Calibri"/>
                <w:color w:val="000000"/>
              </w:rPr>
              <w:t>42,86%</w:t>
            </w:r>
          </w:p>
        </w:tc>
      </w:tr>
      <w:tr w:rsidR="00E76941" w:rsidRPr="00557B53" w14:paraId="065986F0" w14:textId="77777777" w:rsidTr="00942A45">
        <w:trPr>
          <w:trHeight w:val="432"/>
        </w:trPr>
        <w:tc>
          <w:tcPr>
            <w:tcW w:w="1250" w:type="pct"/>
            <w:shd w:val="clear" w:color="auto" w:fill="auto"/>
          </w:tcPr>
          <w:p w14:paraId="7DC5D923"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2A281857" w14:textId="73036318" w:rsidR="00E76941" w:rsidRPr="00557B53" w:rsidRDefault="00E76941" w:rsidP="00E76941">
            <w:pPr>
              <w:spacing w:before="60" w:after="60" w:line="240" w:lineRule="auto"/>
              <w:jc w:val="right"/>
              <w:rPr>
                <w:rFonts w:cstheme="minorHAnsi"/>
              </w:rPr>
            </w:pPr>
            <w:r>
              <w:rPr>
                <w:rFonts w:ascii="Calibri" w:hAnsi="Calibri" w:cs="Calibri"/>
                <w:color w:val="000000"/>
              </w:rPr>
              <w:t>210.000,00</w:t>
            </w:r>
          </w:p>
        </w:tc>
        <w:tc>
          <w:tcPr>
            <w:tcW w:w="1250" w:type="pct"/>
            <w:gridSpan w:val="2"/>
            <w:shd w:val="clear" w:color="auto" w:fill="auto"/>
            <w:vAlign w:val="center"/>
          </w:tcPr>
          <w:p w14:paraId="5F3A8890" w14:textId="1247B9E5" w:rsidR="00E76941" w:rsidRPr="00557B53" w:rsidRDefault="00E76941" w:rsidP="00E76941">
            <w:pPr>
              <w:spacing w:before="60" w:after="60" w:line="240" w:lineRule="auto"/>
              <w:jc w:val="right"/>
              <w:rPr>
                <w:rFonts w:cstheme="minorHAnsi"/>
              </w:rPr>
            </w:pPr>
            <w:r>
              <w:rPr>
                <w:rFonts w:ascii="Calibri" w:hAnsi="Calibri" w:cs="Calibri"/>
                <w:color w:val="000000"/>
              </w:rPr>
              <w:t>4,21%</w:t>
            </w:r>
          </w:p>
        </w:tc>
        <w:tc>
          <w:tcPr>
            <w:tcW w:w="1250" w:type="pct"/>
            <w:shd w:val="clear" w:color="auto" w:fill="auto"/>
            <w:vAlign w:val="center"/>
          </w:tcPr>
          <w:p w14:paraId="6395D6AD" w14:textId="4B9B3C93" w:rsidR="00E76941" w:rsidRPr="00557B53" w:rsidRDefault="00E76941" w:rsidP="00E76941">
            <w:pPr>
              <w:spacing w:before="60" w:after="60" w:line="240" w:lineRule="auto"/>
              <w:jc w:val="right"/>
              <w:rPr>
                <w:rFonts w:cstheme="minorHAnsi"/>
              </w:rPr>
            </w:pPr>
            <w:r>
              <w:rPr>
                <w:rFonts w:ascii="Calibri" w:hAnsi="Calibri" w:cs="Calibri"/>
                <w:color w:val="000000"/>
              </w:rPr>
              <w:t>42,86%</w:t>
            </w:r>
          </w:p>
        </w:tc>
      </w:tr>
      <w:tr w:rsidR="000463BD" w:rsidRPr="00557B53" w14:paraId="5748E322" w14:textId="77777777" w:rsidTr="00942A45">
        <w:trPr>
          <w:trHeight w:val="432"/>
        </w:trPr>
        <w:tc>
          <w:tcPr>
            <w:tcW w:w="1250" w:type="pct"/>
            <w:shd w:val="clear" w:color="auto" w:fill="auto"/>
          </w:tcPr>
          <w:p w14:paraId="339A61BB" w14:textId="77777777" w:rsidR="000463BD" w:rsidRPr="00557B53" w:rsidRDefault="000463BD" w:rsidP="00942A45">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44A413C8"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gridSpan w:val="2"/>
            <w:shd w:val="clear" w:color="auto" w:fill="auto"/>
            <w:vAlign w:val="center"/>
          </w:tcPr>
          <w:p w14:paraId="6597B91E"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shd w:val="clear" w:color="auto" w:fill="auto"/>
            <w:vAlign w:val="center"/>
          </w:tcPr>
          <w:p w14:paraId="08A5AF75"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r>
      <w:tr w:rsidR="000463BD" w:rsidRPr="00557B53" w14:paraId="5310A389" w14:textId="77777777" w:rsidTr="00942A45">
        <w:tc>
          <w:tcPr>
            <w:tcW w:w="5000" w:type="pct"/>
            <w:gridSpan w:val="6"/>
            <w:shd w:val="clear" w:color="auto" w:fill="7BB7E0"/>
          </w:tcPr>
          <w:p w14:paraId="223E8212"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09EE94E1" w14:textId="77777777" w:rsidTr="00942A45">
        <w:tc>
          <w:tcPr>
            <w:tcW w:w="5000" w:type="pct"/>
            <w:gridSpan w:val="6"/>
            <w:shd w:val="clear" w:color="auto" w:fill="auto"/>
          </w:tcPr>
          <w:p w14:paraId="405EA50C" w14:textId="0B2B81F8" w:rsidR="000463BD" w:rsidRPr="00557B53" w:rsidRDefault="000463BD" w:rsidP="00E43870">
            <w:pPr>
              <w:spacing w:before="60" w:after="60" w:line="240" w:lineRule="auto"/>
              <w:jc w:val="both"/>
              <w:rPr>
                <w:rFonts w:cstheme="minorHAnsi"/>
              </w:rPr>
            </w:pPr>
            <w:r w:rsidRPr="00605C68">
              <w:rPr>
                <w:rFonts w:cstheme="minorHAnsi"/>
              </w:rPr>
              <w:t xml:space="preserve">Τοπικοί φορείς του δημόσιου ή του ευρύτερου δημοσίου ή σύλλογοι/οργανισμοί μη κερδοσκοπικού </w:t>
            </w:r>
            <w:r w:rsidRPr="00257AD0">
              <w:rPr>
                <w:rFonts w:eastAsia="Times New Roman" w:cstheme="minorHAnsi"/>
                <w:kern w:val="0"/>
                <w:lang w:eastAsia="el-GR"/>
                <w14:ligatures w14:val="none"/>
              </w:rPr>
              <w:t>χαρακτήρα</w:t>
            </w:r>
            <w:r w:rsidR="003F7154" w:rsidRPr="00257AD0">
              <w:rPr>
                <w:rFonts w:eastAsia="Times New Roman" w:cstheme="minorHAnsi"/>
                <w:kern w:val="0"/>
                <w:lang w:eastAsia="el-GR"/>
                <w14:ligatures w14:val="none"/>
              </w:rPr>
              <w:t>, (συμπεριλαμβανομένων των ΟΤΑ Α΄ &amp;  Β΄ βαθμού και τους φορείς τους)</w:t>
            </w:r>
          </w:p>
        </w:tc>
      </w:tr>
      <w:tr w:rsidR="000463BD" w:rsidRPr="00557B53" w14:paraId="3B50184F" w14:textId="77777777" w:rsidTr="00942A45">
        <w:trPr>
          <w:trHeight w:val="435"/>
        </w:trPr>
        <w:tc>
          <w:tcPr>
            <w:tcW w:w="5000" w:type="pct"/>
            <w:gridSpan w:val="6"/>
            <w:shd w:val="clear" w:color="auto" w:fill="7BB7E0"/>
          </w:tcPr>
          <w:p w14:paraId="20D23536" w14:textId="77777777" w:rsidR="000463BD" w:rsidRPr="00C879D4" w:rsidRDefault="000463BD" w:rsidP="00942A45">
            <w:pPr>
              <w:spacing w:before="60" w:after="60" w:line="240" w:lineRule="auto"/>
              <w:jc w:val="center"/>
              <w:rPr>
                <w:rFonts w:cstheme="minorHAnsi"/>
                <w:b/>
                <w:bCs/>
              </w:rPr>
            </w:pPr>
            <w:r w:rsidRPr="00C879D4">
              <w:rPr>
                <w:rFonts w:cstheme="minorHAnsi"/>
                <w:b/>
                <w:bCs/>
              </w:rPr>
              <w:t xml:space="preserve">Ειδικοί όροι εφαρμογής </w:t>
            </w:r>
            <w:proofErr w:type="spellStart"/>
            <w:r w:rsidRPr="00C879D4">
              <w:rPr>
                <w:rFonts w:cstheme="minorHAnsi"/>
                <w:b/>
                <w:bCs/>
              </w:rPr>
              <w:t>Υπο</w:t>
            </w:r>
            <w:proofErr w:type="spellEnd"/>
            <w:r w:rsidRPr="00C879D4">
              <w:rPr>
                <w:rFonts w:cstheme="minorHAnsi"/>
                <w:b/>
                <w:bCs/>
              </w:rPr>
              <w:t>-παρέμβασης</w:t>
            </w:r>
          </w:p>
        </w:tc>
      </w:tr>
      <w:tr w:rsidR="000463BD" w:rsidRPr="00557B53" w14:paraId="78C560F8" w14:textId="77777777" w:rsidTr="00942A45">
        <w:trPr>
          <w:trHeight w:val="435"/>
        </w:trPr>
        <w:tc>
          <w:tcPr>
            <w:tcW w:w="5000" w:type="pct"/>
            <w:gridSpan w:val="6"/>
            <w:shd w:val="clear" w:color="auto" w:fill="auto"/>
          </w:tcPr>
          <w:p w14:paraId="0AC15150" w14:textId="77777777" w:rsidR="000463BD" w:rsidRPr="00906571" w:rsidRDefault="000463BD" w:rsidP="0069430F">
            <w:pPr>
              <w:pStyle w:val="a7"/>
              <w:numPr>
                <w:ilvl w:val="0"/>
                <w:numId w:val="59"/>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Στις παρεμβάσεις πρέπει να διασφαλίζεται η προσβασιμότητα από </w:t>
            </w:r>
            <w:proofErr w:type="spellStart"/>
            <w:r w:rsidRPr="00906571">
              <w:rPr>
                <w:rFonts w:asciiTheme="minorHAnsi" w:hAnsiTheme="minorHAnsi" w:cstheme="minorHAnsi"/>
                <w:szCs w:val="22"/>
              </w:rPr>
              <w:t>ΑμεΑ</w:t>
            </w:r>
            <w:proofErr w:type="spellEnd"/>
            <w:r w:rsidRPr="00906571">
              <w:rPr>
                <w:rFonts w:asciiTheme="minorHAnsi" w:hAnsiTheme="minorHAnsi" w:cstheme="minorHAnsi"/>
                <w:szCs w:val="22"/>
              </w:rPr>
              <w:t xml:space="preserve"> σύμφωνα με το ισχύον θεσμικό πλαίσιο.</w:t>
            </w:r>
          </w:p>
          <w:p w14:paraId="35592FE6" w14:textId="77777777" w:rsidR="000463BD" w:rsidRPr="00906571" w:rsidRDefault="000463BD" w:rsidP="0069430F">
            <w:pPr>
              <w:pStyle w:val="TableParagraph"/>
              <w:numPr>
                <w:ilvl w:val="0"/>
                <w:numId w:val="59"/>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πράξης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για άυλες πράξεις. </w:t>
            </w:r>
          </w:p>
          <w:p w14:paraId="398F491F" w14:textId="05C1BBD3" w:rsidR="000463BD" w:rsidRPr="00321BCF" w:rsidRDefault="000463BD" w:rsidP="0069430F">
            <w:pPr>
              <w:pStyle w:val="TableParagraph"/>
              <w:numPr>
                <w:ilvl w:val="0"/>
                <w:numId w:val="59"/>
              </w:numPr>
              <w:jc w:val="both"/>
              <w:rPr>
                <w:rFonts w:asciiTheme="minorHAnsi" w:hAnsiTheme="minorHAnsi" w:cstheme="minorHAnsi"/>
              </w:rPr>
            </w:pPr>
            <w:r w:rsidRPr="00906571">
              <w:rPr>
                <w:rFonts w:asciiTheme="minorHAnsi" w:hAnsiTheme="minorHAnsi" w:cstheme="minorHAnsi"/>
                <w:bCs/>
              </w:rPr>
              <w:t xml:space="preserve">Περιοχή εφαρμογής αποτελεί το </w:t>
            </w:r>
            <w:r w:rsidRPr="00906571">
              <w:rPr>
                <w:rFonts w:asciiTheme="minorHAnsi" w:hAnsiTheme="minorHAnsi" w:cstheme="minorHAnsi"/>
                <w:b/>
              </w:rPr>
              <w:t>σύνολο</w:t>
            </w:r>
            <w:r w:rsidRPr="00906571">
              <w:rPr>
                <w:rFonts w:asciiTheme="minorHAnsi" w:hAnsiTheme="minorHAnsi" w:cstheme="minorHAnsi"/>
                <w:bCs/>
              </w:rPr>
              <w:t xml:space="preserve"> της περιοχής παρέμβασης</w:t>
            </w:r>
            <w:r w:rsidR="00FD1FCA">
              <w:rPr>
                <w:rFonts w:asciiTheme="minorHAnsi" w:hAnsiTheme="minorHAnsi" w:cstheme="minorHAnsi"/>
                <w:bCs/>
              </w:rPr>
              <w:t xml:space="preserve"> </w:t>
            </w:r>
          </w:p>
          <w:p w14:paraId="48F4F770" w14:textId="77777777" w:rsidR="000463BD" w:rsidRPr="00C879D4" w:rsidRDefault="000463BD" w:rsidP="0069430F">
            <w:pPr>
              <w:pStyle w:val="TableParagraph"/>
              <w:numPr>
                <w:ilvl w:val="0"/>
                <w:numId w:val="59"/>
              </w:numPr>
              <w:jc w:val="both"/>
              <w:rPr>
                <w:rFonts w:asciiTheme="minorHAnsi" w:hAnsiTheme="minorHAnsi" w:cstheme="minorHAnsi"/>
              </w:rPr>
            </w:pPr>
            <w:r w:rsidRPr="00906571">
              <w:rPr>
                <w:rFonts w:asciiTheme="minorHAnsi" w:hAnsiTheme="minorHAnsi" w:cstheme="minorHAnsi"/>
                <w:bCs/>
                <w:color w:val="000000" w:themeColor="text1"/>
              </w:rPr>
              <w:t>Εφόσον η πράξη αφορά σε κτιριακές υποδομές, προτεραιότητα θα δοθεί στην αξιοποίηση υφιστάμενου κτιριακού δυναμικού.</w:t>
            </w:r>
          </w:p>
        </w:tc>
      </w:tr>
      <w:tr w:rsidR="000463BD" w:rsidRPr="00557B53" w14:paraId="1A37ADD8" w14:textId="77777777" w:rsidTr="00942A45">
        <w:trPr>
          <w:trHeight w:val="435"/>
        </w:trPr>
        <w:tc>
          <w:tcPr>
            <w:tcW w:w="5000" w:type="pct"/>
            <w:gridSpan w:val="6"/>
            <w:shd w:val="clear" w:color="auto" w:fill="7BB7E0"/>
          </w:tcPr>
          <w:p w14:paraId="47260FC4" w14:textId="77777777" w:rsidR="000463BD" w:rsidRPr="00C879D4" w:rsidRDefault="000463BD" w:rsidP="00942A45">
            <w:pPr>
              <w:spacing w:before="60" w:after="60" w:line="240" w:lineRule="auto"/>
              <w:jc w:val="center"/>
              <w:rPr>
                <w:rFonts w:cstheme="minorHAnsi"/>
                <w:b/>
                <w:bCs/>
              </w:rPr>
            </w:pPr>
            <w:r w:rsidRPr="00C879D4">
              <w:rPr>
                <w:rFonts w:cstheme="minorHAnsi"/>
                <w:b/>
                <w:bCs/>
              </w:rPr>
              <w:t>Ανάγκες οι οποίες καλύπτονται</w:t>
            </w:r>
          </w:p>
        </w:tc>
      </w:tr>
      <w:tr w:rsidR="000463BD" w:rsidRPr="00557B53" w14:paraId="097A511A" w14:textId="77777777" w:rsidTr="00942A45">
        <w:trPr>
          <w:trHeight w:val="435"/>
        </w:trPr>
        <w:tc>
          <w:tcPr>
            <w:tcW w:w="5000" w:type="pct"/>
            <w:gridSpan w:val="6"/>
            <w:shd w:val="clear" w:color="auto" w:fill="auto"/>
          </w:tcPr>
          <w:p w14:paraId="6514F090" w14:textId="77777777" w:rsidR="000463BD" w:rsidRPr="007F5FF0" w:rsidRDefault="000463BD" w:rsidP="00E43870">
            <w:pPr>
              <w:spacing w:before="60" w:after="60" w:line="240" w:lineRule="auto"/>
              <w:jc w:val="both"/>
              <w:rPr>
                <w:rFonts w:cstheme="minorHAnsi"/>
                <w:b/>
                <w:bCs/>
              </w:rPr>
            </w:pPr>
            <w:r w:rsidRPr="007F5FF0">
              <w:rPr>
                <w:rFonts w:cstheme="minorHAnsi"/>
                <w:b/>
                <w:bCs/>
              </w:rPr>
              <w:t>ΘΣ3/1</w:t>
            </w:r>
            <w:r w:rsidRPr="007F5FF0">
              <w:rPr>
                <w:rFonts w:cstheme="minorHAnsi"/>
                <w:b/>
                <w:bCs/>
              </w:rPr>
              <w:tab/>
              <w:t xml:space="preserve">Αντιμετώπιση του κοινωνικού αποκλεισμού των κατοίκων των ορεινών και απομακρυσμένων περιοχών, καθώς και συγκεκριμένων πληθυσμιακών ομάδων. </w:t>
            </w:r>
          </w:p>
          <w:p w14:paraId="6F5DADE2" w14:textId="77777777" w:rsidR="000463BD" w:rsidRPr="007F5FF0" w:rsidRDefault="000463BD" w:rsidP="007F5FF0">
            <w:pPr>
              <w:pStyle w:val="a7"/>
              <w:numPr>
                <w:ilvl w:val="0"/>
                <w:numId w:val="54"/>
              </w:numPr>
              <w:shd w:val="clear" w:color="auto" w:fill="FFFFFF" w:themeFill="background1"/>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Αντιμετώπιση του κοινωνικού αποκλεισμού των κατοίκων των ορεινών και απομακρυσμένων περιοχών (ηλικιωμένων και μη).</w:t>
            </w:r>
          </w:p>
          <w:p w14:paraId="77E4B4AE"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Αντιμετώπιση του κοινωνικού αποκλεισμού των μεταναστών.</w:t>
            </w:r>
          </w:p>
          <w:p w14:paraId="1BF46189"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 xml:space="preserve">Αντιμετώπιση του κοινωνικού αποκλεισμού των </w:t>
            </w:r>
            <w:proofErr w:type="spellStart"/>
            <w:r w:rsidRPr="007F5FF0">
              <w:rPr>
                <w:rFonts w:ascii="Calibri" w:hAnsi="Calibri" w:cs="Calibri"/>
                <w:color w:val="000000"/>
                <w:szCs w:val="22"/>
              </w:rPr>
              <w:t>ΑμεΑ</w:t>
            </w:r>
            <w:proofErr w:type="spellEnd"/>
            <w:r w:rsidRPr="007F5FF0">
              <w:rPr>
                <w:rFonts w:ascii="Calibri" w:hAnsi="Calibri" w:cs="Calibri"/>
                <w:color w:val="000000"/>
                <w:szCs w:val="22"/>
              </w:rPr>
              <w:t xml:space="preserve"> και άλλων ευάλωτων κοινωνικών ομάδων.</w:t>
            </w:r>
          </w:p>
          <w:p w14:paraId="094E9505"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lastRenderedPageBreak/>
              <w:t xml:space="preserve">Αντιμετώπιση του κοινωνικού αποκλεισμού των </w:t>
            </w:r>
            <w:proofErr w:type="spellStart"/>
            <w:r w:rsidRPr="007F5FF0">
              <w:rPr>
                <w:rFonts w:ascii="Calibri" w:hAnsi="Calibri" w:cs="Calibri"/>
                <w:color w:val="000000"/>
                <w:szCs w:val="22"/>
              </w:rPr>
              <w:t>Ρομά</w:t>
            </w:r>
            <w:proofErr w:type="spellEnd"/>
            <w:r w:rsidRPr="007F5FF0">
              <w:rPr>
                <w:rFonts w:ascii="Calibri" w:hAnsi="Calibri" w:cs="Calibri"/>
                <w:color w:val="000000"/>
                <w:szCs w:val="22"/>
              </w:rPr>
              <w:t>.</w:t>
            </w:r>
          </w:p>
          <w:p w14:paraId="26B7A8E6" w14:textId="77777777" w:rsidR="000463BD" w:rsidRPr="007F5FF0" w:rsidRDefault="000463BD" w:rsidP="00E43870">
            <w:pPr>
              <w:spacing w:before="60" w:after="60" w:line="240" w:lineRule="auto"/>
              <w:jc w:val="both"/>
              <w:rPr>
                <w:rFonts w:cstheme="minorHAnsi"/>
                <w:b/>
                <w:bCs/>
              </w:rPr>
            </w:pPr>
            <w:r w:rsidRPr="007F5FF0">
              <w:rPr>
                <w:rFonts w:cstheme="minorHAnsi"/>
                <w:b/>
                <w:bCs/>
              </w:rPr>
              <w:t>ΘΣ3/4</w:t>
            </w:r>
            <w:r w:rsidRPr="007F5FF0">
              <w:rPr>
                <w:rFonts w:cstheme="minorHAnsi"/>
                <w:b/>
                <w:bCs/>
              </w:rPr>
              <w:tab/>
              <w:t>Ευαισθητοποίηση και ενεργοποίηση της τοπικής κοινωνίας για την αντιμετώπιση κοινωνικών προβλημάτων.</w:t>
            </w:r>
          </w:p>
          <w:p w14:paraId="6ED74F5A"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Ενημέρωση/ Ευαισθητοποίηση της τοπικής κοινωνίας για την πρόληψη και αντιμετώπιση προβλημάτων υγείας (π.χ. αλκοολισμός, πρόληψη καρκίνου, κάπνισμα).</w:t>
            </w:r>
          </w:p>
          <w:p w14:paraId="550C1AB1"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Ενημέρωση/ Ευαισθητοποίηση για την κοινωνική ενσωμάτωση προσφύγων και μεταναστών.</w:t>
            </w:r>
          </w:p>
          <w:p w14:paraId="4C68E0D3"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Ενημέρωση/ Ευαισθητοποίηση για την αξία της υγιεινής διατροφής.</w:t>
            </w:r>
          </w:p>
          <w:p w14:paraId="6E85E766"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 xml:space="preserve">Ενημέρωση/ ευαισθητοποίηση για την ευζωία των παραγωγικών και μη, ζώων. </w:t>
            </w:r>
          </w:p>
          <w:p w14:paraId="220B31B6"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 xml:space="preserve">Ενημέρωση/ ευαισθητοποίηση για τη μείωση της </w:t>
            </w:r>
            <w:proofErr w:type="spellStart"/>
            <w:r w:rsidRPr="007F5FF0">
              <w:rPr>
                <w:rFonts w:ascii="Calibri" w:hAnsi="Calibri" w:cs="Calibri"/>
                <w:color w:val="000000"/>
                <w:szCs w:val="22"/>
              </w:rPr>
              <w:t>ενδοσχολικής</w:t>
            </w:r>
            <w:proofErr w:type="spellEnd"/>
            <w:r w:rsidRPr="007F5FF0">
              <w:rPr>
                <w:rFonts w:ascii="Calibri" w:hAnsi="Calibri" w:cs="Calibri"/>
                <w:color w:val="000000"/>
                <w:szCs w:val="22"/>
              </w:rPr>
              <w:t xml:space="preserve"> βίας και εκφοβισμού.</w:t>
            </w:r>
          </w:p>
          <w:p w14:paraId="227EDE1F"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Ενημέρωση/ ευαισθητοποίηση για την ασφάλεια στο διαδίκτυο.</w:t>
            </w:r>
          </w:p>
          <w:p w14:paraId="781C1E47"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 xml:space="preserve">Ενημέρωση/ ευαισθητοποίηση για μείωση της ενδοοικογενειακής και </w:t>
            </w:r>
            <w:proofErr w:type="spellStart"/>
            <w:r w:rsidRPr="007F5FF0">
              <w:rPr>
                <w:rFonts w:ascii="Calibri" w:hAnsi="Calibri" w:cs="Calibri"/>
                <w:color w:val="000000"/>
                <w:szCs w:val="22"/>
              </w:rPr>
              <w:t>έμφυλης</w:t>
            </w:r>
            <w:proofErr w:type="spellEnd"/>
            <w:r w:rsidRPr="007F5FF0">
              <w:rPr>
                <w:rFonts w:ascii="Calibri" w:hAnsi="Calibri" w:cs="Calibri"/>
                <w:color w:val="000000"/>
                <w:szCs w:val="22"/>
              </w:rPr>
              <w:t xml:space="preserve"> βίας.</w:t>
            </w:r>
          </w:p>
          <w:p w14:paraId="69C293E2" w14:textId="77777777" w:rsidR="000463BD" w:rsidRPr="007F5FF0" w:rsidRDefault="000463BD" w:rsidP="00E43870">
            <w:pPr>
              <w:spacing w:before="60" w:after="60" w:line="240" w:lineRule="auto"/>
              <w:jc w:val="both"/>
              <w:rPr>
                <w:rFonts w:cstheme="minorHAnsi"/>
                <w:b/>
                <w:bCs/>
              </w:rPr>
            </w:pPr>
            <w:r w:rsidRPr="007F5FF0">
              <w:rPr>
                <w:rFonts w:cstheme="minorHAnsi"/>
                <w:b/>
                <w:bCs/>
              </w:rPr>
              <w:t>ΘΣ3/7</w:t>
            </w:r>
            <w:r w:rsidRPr="007F5FF0">
              <w:rPr>
                <w:rFonts w:cstheme="minorHAnsi"/>
                <w:b/>
                <w:bCs/>
              </w:rPr>
              <w:tab/>
              <w:t>Καταπολέμηση κοινωνικών προβλημάτων της περιοχής με επίκεντρο τους νέους.</w:t>
            </w:r>
          </w:p>
          <w:p w14:paraId="68B03C4F"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Καταπολέμηση της κατανάλωσης αλκοόλ από τους μαθητές και τους νέους.</w:t>
            </w:r>
          </w:p>
          <w:p w14:paraId="4C06A287"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 xml:space="preserve">Καταπολέμηση της χρήσης </w:t>
            </w:r>
            <w:proofErr w:type="spellStart"/>
            <w:r w:rsidRPr="007F5FF0">
              <w:rPr>
                <w:rFonts w:ascii="Calibri" w:hAnsi="Calibri" w:cs="Calibri"/>
                <w:color w:val="000000"/>
                <w:szCs w:val="22"/>
              </w:rPr>
              <w:t>εξαρτησιογόνων</w:t>
            </w:r>
            <w:proofErr w:type="spellEnd"/>
            <w:r w:rsidRPr="007F5FF0">
              <w:rPr>
                <w:rFonts w:ascii="Calibri" w:hAnsi="Calibri" w:cs="Calibri"/>
                <w:color w:val="000000"/>
                <w:szCs w:val="22"/>
              </w:rPr>
              <w:t xml:space="preserve"> ουσιών (κάπνισμα, παράνομες ουσίες) από τους μαθητές και τους νέους.</w:t>
            </w:r>
          </w:p>
          <w:p w14:paraId="3595EA3D" w14:textId="77777777" w:rsidR="000463BD" w:rsidRPr="007F5FF0"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7F5FF0">
              <w:rPr>
                <w:rFonts w:ascii="Calibri" w:hAnsi="Calibri" w:cs="Calibri"/>
                <w:color w:val="000000"/>
                <w:szCs w:val="22"/>
              </w:rPr>
              <w:t xml:space="preserve">Καταπολέμηση των </w:t>
            </w:r>
            <w:proofErr w:type="spellStart"/>
            <w:r w:rsidRPr="007F5FF0">
              <w:rPr>
                <w:rFonts w:ascii="Calibri" w:hAnsi="Calibri" w:cs="Calibri"/>
                <w:color w:val="000000"/>
                <w:szCs w:val="22"/>
              </w:rPr>
              <w:t>εξαρτητικών</w:t>
            </w:r>
            <w:proofErr w:type="spellEnd"/>
            <w:r w:rsidRPr="007F5FF0">
              <w:rPr>
                <w:rFonts w:ascii="Calibri" w:hAnsi="Calibri" w:cs="Calibri"/>
                <w:color w:val="000000"/>
                <w:szCs w:val="22"/>
              </w:rPr>
              <w:t xml:space="preserve"> συμπεριφορών των μαθητών και των εφήβων (προσκόλληση στα ΜΚΔ).</w:t>
            </w:r>
          </w:p>
          <w:p w14:paraId="5347EDCA" w14:textId="77777777" w:rsidR="000463BD" w:rsidRPr="007F5FF0" w:rsidRDefault="000463BD" w:rsidP="00E43870">
            <w:pPr>
              <w:spacing w:before="60" w:after="60" w:line="240" w:lineRule="auto"/>
              <w:jc w:val="both"/>
              <w:rPr>
                <w:rFonts w:cstheme="minorHAnsi"/>
                <w:b/>
                <w:bCs/>
              </w:rPr>
            </w:pPr>
            <w:r w:rsidRPr="007F5FF0">
              <w:rPr>
                <w:rFonts w:cstheme="minorHAnsi"/>
                <w:b/>
                <w:bCs/>
              </w:rPr>
              <w:t>ΘΣ4/2</w:t>
            </w:r>
            <w:r w:rsidRPr="007F5FF0">
              <w:rPr>
                <w:rFonts w:cstheme="minorHAnsi"/>
                <w:b/>
                <w:bCs/>
              </w:rPr>
              <w:tab/>
              <w:t>Ενίσχυση υποδομών ένταξης μεταναστών.</w:t>
            </w:r>
          </w:p>
        </w:tc>
      </w:tr>
      <w:tr w:rsidR="000463BD" w:rsidRPr="00557B53" w14:paraId="4B6FE008" w14:textId="77777777" w:rsidTr="00942A45">
        <w:trPr>
          <w:trHeight w:val="435"/>
        </w:trPr>
        <w:tc>
          <w:tcPr>
            <w:tcW w:w="2506" w:type="pct"/>
            <w:gridSpan w:val="4"/>
            <w:shd w:val="clear" w:color="auto" w:fill="7BB7E0"/>
          </w:tcPr>
          <w:p w14:paraId="34860972" w14:textId="77777777" w:rsidR="000463BD" w:rsidRPr="00557B53" w:rsidRDefault="000463BD" w:rsidP="00942A45">
            <w:pPr>
              <w:spacing w:before="60" w:after="60" w:line="240" w:lineRule="auto"/>
              <w:rPr>
                <w:rFonts w:cstheme="minorHAnsi"/>
                <w:b/>
                <w:bCs/>
              </w:rPr>
            </w:pPr>
            <w:r w:rsidRPr="00557B53">
              <w:rPr>
                <w:rFonts w:cstheme="minorHAnsi"/>
                <w:b/>
                <w:bCs/>
              </w:rPr>
              <w:lastRenderedPageBreak/>
              <w:t>Δείκτες Εκροών</w:t>
            </w:r>
          </w:p>
        </w:tc>
        <w:tc>
          <w:tcPr>
            <w:tcW w:w="2494" w:type="pct"/>
            <w:gridSpan w:val="2"/>
            <w:shd w:val="clear" w:color="auto" w:fill="auto"/>
          </w:tcPr>
          <w:p w14:paraId="15251A55" w14:textId="0EBB4EE5"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3</w:t>
            </w:r>
          </w:p>
        </w:tc>
      </w:tr>
      <w:tr w:rsidR="000463BD" w:rsidRPr="00557B53" w14:paraId="26F70918" w14:textId="77777777" w:rsidTr="00942A45">
        <w:trPr>
          <w:trHeight w:val="435"/>
        </w:trPr>
        <w:tc>
          <w:tcPr>
            <w:tcW w:w="2506" w:type="pct"/>
            <w:gridSpan w:val="4"/>
            <w:shd w:val="clear" w:color="auto" w:fill="7BB7E0"/>
          </w:tcPr>
          <w:p w14:paraId="1DF272BE"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7928A2B6" w14:textId="7F5C40B8" w:rsidR="000463BD" w:rsidRPr="00557B53" w:rsidRDefault="000463BD" w:rsidP="00942A45">
            <w:pPr>
              <w:spacing w:before="60" w:after="60" w:line="240" w:lineRule="auto"/>
              <w:rPr>
                <w:rFonts w:cstheme="minorHAnsi"/>
              </w:rPr>
            </w:pPr>
            <w:r>
              <w:rPr>
                <w:rFonts w:cstheme="minorHAnsi"/>
                <w:lang w:val="en-US"/>
              </w:rPr>
              <w:t xml:space="preserve">R.42CU: </w:t>
            </w:r>
            <w:r w:rsidR="00EB7B9A">
              <w:rPr>
                <w:rFonts w:cstheme="minorHAnsi"/>
              </w:rPr>
              <w:t>15</w:t>
            </w:r>
            <w:r>
              <w:rPr>
                <w:rFonts w:cstheme="minorHAnsi"/>
                <w:lang w:val="en-US"/>
              </w:rPr>
              <w:t>0</w:t>
            </w:r>
          </w:p>
        </w:tc>
      </w:tr>
    </w:tbl>
    <w:p w14:paraId="6E24A3A0" w14:textId="77777777" w:rsidR="000463BD" w:rsidRPr="00557B53" w:rsidRDefault="000463BD" w:rsidP="000463BD">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3DDE3375" w14:textId="77777777" w:rsidTr="00942A45">
        <w:tc>
          <w:tcPr>
            <w:tcW w:w="1679" w:type="pct"/>
            <w:gridSpan w:val="2"/>
            <w:shd w:val="clear" w:color="auto" w:fill="7BB7E0"/>
          </w:tcPr>
          <w:p w14:paraId="0EA61D06"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15B4383D" w14:textId="77777777" w:rsidR="000463BD" w:rsidRPr="00321BCF" w:rsidRDefault="000463BD" w:rsidP="00942A45">
            <w:pPr>
              <w:spacing w:before="60" w:after="60" w:line="240" w:lineRule="auto"/>
              <w:rPr>
                <w:rFonts w:cstheme="minorHAnsi"/>
                <w:b/>
                <w:bCs/>
              </w:rPr>
            </w:pPr>
            <w:r w:rsidRPr="00321BCF">
              <w:rPr>
                <w:rFonts w:cstheme="minorHAnsi"/>
                <w:b/>
                <w:bCs/>
                <w:color w:val="000000"/>
              </w:rPr>
              <w:t>Έργα υποδομών μικρής κλίμακας</w:t>
            </w:r>
          </w:p>
        </w:tc>
      </w:tr>
      <w:tr w:rsidR="000463BD" w:rsidRPr="00557B53" w14:paraId="30487C20" w14:textId="77777777" w:rsidTr="00942A45">
        <w:tc>
          <w:tcPr>
            <w:tcW w:w="1679" w:type="pct"/>
            <w:gridSpan w:val="2"/>
            <w:shd w:val="clear" w:color="auto" w:fill="7BB7E0"/>
          </w:tcPr>
          <w:p w14:paraId="1068EB4B"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24176348" w14:textId="77777777" w:rsidR="000463BD" w:rsidRPr="00321BCF" w:rsidRDefault="000463BD" w:rsidP="00942A45">
            <w:pPr>
              <w:spacing w:before="60" w:after="60" w:line="240" w:lineRule="auto"/>
              <w:rPr>
                <w:rFonts w:cstheme="minorHAnsi"/>
                <w:b/>
                <w:bCs/>
              </w:rPr>
            </w:pPr>
            <w:r w:rsidRPr="00321BCF">
              <w:rPr>
                <w:rFonts w:cstheme="minorHAnsi"/>
                <w:b/>
                <w:bCs/>
                <w:lang w:val="en-US"/>
              </w:rPr>
              <w:t>4.1</w:t>
            </w:r>
          </w:p>
        </w:tc>
      </w:tr>
      <w:tr w:rsidR="000463BD" w:rsidRPr="00557B53" w14:paraId="660B670A" w14:textId="77777777" w:rsidTr="00942A45">
        <w:tc>
          <w:tcPr>
            <w:tcW w:w="1679" w:type="pct"/>
            <w:gridSpan w:val="2"/>
            <w:shd w:val="clear" w:color="auto" w:fill="7BB7E0"/>
          </w:tcPr>
          <w:p w14:paraId="67CEAF97"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7F331722" w14:textId="77777777" w:rsidR="000463BD" w:rsidRPr="00557B53" w:rsidRDefault="000463BD" w:rsidP="00942A45">
            <w:pPr>
              <w:spacing w:before="60" w:after="60" w:line="240" w:lineRule="auto"/>
              <w:rPr>
                <w:rFonts w:cstheme="minorHAnsi"/>
              </w:rPr>
            </w:pPr>
            <w:r w:rsidRPr="00557B53">
              <w:rPr>
                <w:rFonts w:cstheme="minorHAnsi"/>
              </w:rPr>
              <w:t>4 Βελτίωση ποιότητας ζωής τοπικού πληθυσμού και των μεταναστών/ προσφύγων</w:t>
            </w:r>
          </w:p>
        </w:tc>
      </w:tr>
      <w:tr w:rsidR="000463BD" w:rsidRPr="00557B53" w14:paraId="7625099F" w14:textId="77777777" w:rsidTr="00942A45">
        <w:tc>
          <w:tcPr>
            <w:tcW w:w="5000" w:type="pct"/>
            <w:gridSpan w:val="6"/>
            <w:shd w:val="clear" w:color="auto" w:fill="7BB7E0"/>
          </w:tcPr>
          <w:p w14:paraId="5E7CD5DB"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1CEB2A36" w14:textId="77777777" w:rsidTr="00942A45">
        <w:tc>
          <w:tcPr>
            <w:tcW w:w="5000" w:type="pct"/>
            <w:gridSpan w:val="6"/>
            <w:shd w:val="clear" w:color="auto" w:fill="auto"/>
          </w:tcPr>
          <w:p w14:paraId="05EF1B84" w14:textId="1BE1574F" w:rsidR="000463BD" w:rsidRPr="00557B53" w:rsidRDefault="000463BD" w:rsidP="00E43870">
            <w:pPr>
              <w:spacing w:before="60" w:after="60" w:line="240" w:lineRule="auto"/>
              <w:jc w:val="both"/>
              <w:rPr>
                <w:rFonts w:cstheme="minorHAnsi"/>
              </w:rPr>
            </w:pPr>
            <w:r w:rsidRPr="00557B53">
              <w:rPr>
                <w:rFonts w:cstheme="minorHAnsi"/>
              </w:rPr>
              <w:t>Η Υπό-παρέμβαση 4.1 «Έργα υποδομών μικρής κλίμακας» αφορά στην υλοποίηση πράξεων τοπικών υποδομών μικρής κλίμακας όπως δίκτυα ύδρευσης και αποχέτευσης εντός οικισμών και επισκευή και ενεργειακή αναβάθμιση δημόσιων κτ</w:t>
            </w:r>
            <w:r w:rsidR="008E56A8">
              <w:rPr>
                <w:rFonts w:cstheme="minorHAnsi"/>
              </w:rPr>
              <w:t>ι</w:t>
            </w:r>
            <w:r w:rsidRPr="00557B53">
              <w:rPr>
                <w:rFonts w:cstheme="minorHAnsi"/>
              </w:rPr>
              <w:t xml:space="preserve">ρίων για εγκατάσταση τοπικών υπηρεσιών για την εξυπηρέτηση του τοπικού πληθυσμού. </w:t>
            </w:r>
          </w:p>
          <w:p w14:paraId="40FF4915" w14:textId="77777777" w:rsidR="000463BD" w:rsidRPr="00557B53" w:rsidRDefault="000463BD" w:rsidP="00E43870">
            <w:pPr>
              <w:spacing w:before="60" w:after="60" w:line="240" w:lineRule="auto"/>
              <w:jc w:val="both"/>
              <w:rPr>
                <w:rFonts w:cstheme="minorHAnsi"/>
              </w:rPr>
            </w:pPr>
            <w:r w:rsidRPr="00557B53">
              <w:rPr>
                <w:rFonts w:cstheme="minorHAnsi"/>
              </w:rPr>
              <w:t xml:space="preserve">Η περιοχή παρέμβασης σημειώνει εξαιρετικά χαμηλό δείκτη περιφερειακής ανταγωνιστικότητας, ενώ παράλληλα εντοπίζονται και σοβαρά προβλήματα προσβασιμότητας </w:t>
            </w:r>
            <w:proofErr w:type="spellStart"/>
            <w:r w:rsidRPr="00557B53">
              <w:rPr>
                <w:rFonts w:cstheme="minorHAnsi"/>
              </w:rPr>
              <w:t>ΑμεΑ</w:t>
            </w:r>
            <w:proofErr w:type="spellEnd"/>
            <w:r w:rsidRPr="00557B53">
              <w:rPr>
                <w:rFonts w:cstheme="minorHAnsi"/>
              </w:rPr>
              <w:t xml:space="preserve"> στο δομημένο περιβάλλον  και τις υπηρεσίες. Το δευτερεύον οδικό δίκτυο βρίσκεται σε μέτρια κατάσταση, οι υποδομές διαχείρισης στερεών αποβλήτων είναι ανεπαρκείς, το δίκτυο ύδρευσης είναι παλιό και προβληματικό. Επιπλέον, καταγράφονται αυξημένα προβλήματα μόλυνσης και </w:t>
            </w:r>
            <w:proofErr w:type="spellStart"/>
            <w:r w:rsidRPr="00557B53">
              <w:rPr>
                <w:rFonts w:cstheme="minorHAnsi"/>
              </w:rPr>
              <w:t>υφαλμύρινσης</w:t>
            </w:r>
            <w:proofErr w:type="spellEnd"/>
            <w:r w:rsidRPr="00557B53">
              <w:rPr>
                <w:rFonts w:cstheme="minorHAnsi"/>
              </w:rPr>
              <w:t xml:space="preserve"> του υδροφόρου ορίζοντα εξαιτίας των ιδιωτικών γεωτρήσεων. Ελλείψεις εντοπίζονται σε σχέση με τα </w:t>
            </w:r>
            <w:proofErr w:type="spellStart"/>
            <w:r w:rsidRPr="00557B53">
              <w:rPr>
                <w:rFonts w:cstheme="minorHAnsi"/>
              </w:rPr>
              <w:t>ευρυζωνικά</w:t>
            </w:r>
            <w:proofErr w:type="spellEnd"/>
            <w:r w:rsidRPr="00557B53">
              <w:rPr>
                <w:rFonts w:cstheme="minorHAnsi"/>
              </w:rPr>
              <w:t xml:space="preserve"> δίκτυα, τις υπηρεσίες υγείας και πρόνοιας, τις υποδομές πρωτοβάθμιας και δευτεροβάθμιας εκπαίδευσης, αλλά και των δομών ένταξης προσφύγων και μεταναστών. </w:t>
            </w:r>
          </w:p>
          <w:p w14:paraId="1CA371F7" w14:textId="77777777" w:rsidR="000463BD" w:rsidRPr="00557B53" w:rsidRDefault="000463BD" w:rsidP="00E43870">
            <w:pPr>
              <w:spacing w:before="60" w:after="60" w:line="240" w:lineRule="auto"/>
              <w:jc w:val="both"/>
              <w:rPr>
                <w:rFonts w:cstheme="minorHAnsi"/>
              </w:rPr>
            </w:pPr>
            <w:r w:rsidRPr="00557B53">
              <w:rPr>
                <w:rFonts w:cstheme="minorHAnsi"/>
              </w:rPr>
              <w:t xml:space="preserve">Στην Υπό-παρέμβαση 4.1 μπορούν να ενταχθούν πράξεις όπως οι ακόλουθες: </w:t>
            </w:r>
          </w:p>
          <w:p w14:paraId="229DA603"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 xml:space="preserve">Επέκταση και αναβάθμιση της </w:t>
            </w:r>
            <w:proofErr w:type="spellStart"/>
            <w:r w:rsidRPr="00257AD0">
              <w:rPr>
                <w:rFonts w:asciiTheme="minorHAnsi" w:hAnsiTheme="minorHAnsi" w:cstheme="minorHAnsi"/>
                <w:szCs w:val="22"/>
              </w:rPr>
              <w:t>ευρυζωνικής</w:t>
            </w:r>
            <w:proofErr w:type="spellEnd"/>
            <w:r w:rsidRPr="00257AD0">
              <w:rPr>
                <w:rFonts w:asciiTheme="minorHAnsi" w:hAnsiTheme="minorHAnsi" w:cstheme="minorHAnsi"/>
                <w:szCs w:val="22"/>
              </w:rPr>
              <w:t xml:space="preserve"> υποδομής για τη βελτίωση της συνδεσιμότητας στο διαδίκτυο και της πρόσβασης σε δημόσιους χώρους.</w:t>
            </w:r>
          </w:p>
          <w:p w14:paraId="14F683DB"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Εγκατάσταση ραμπών, ανελκυστήρων, κιγκλιδωμάτων για την εξασφάλιση καλύτερης προσβασιμότητας για άτομα με αναπηρία σε δημόσια κτίρια και κοινόχρηστους χώρους.</w:t>
            </w:r>
          </w:p>
          <w:p w14:paraId="502D15F7"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 xml:space="preserve">Επισκευή και συντήρηση των υφιστάμενων συστημάτων ύδρευσης για την εξασφάλιση αξιόπιστης και συνεχούς παροχής νερού για τα νοικοκυριά. Εγκατάσταση συστημάτων φιλτραρίσματος και </w:t>
            </w:r>
            <w:r w:rsidRPr="00257AD0">
              <w:rPr>
                <w:rFonts w:asciiTheme="minorHAnsi" w:hAnsiTheme="minorHAnsi" w:cstheme="minorHAnsi"/>
                <w:szCs w:val="22"/>
              </w:rPr>
              <w:lastRenderedPageBreak/>
              <w:t>καθαρισμού νερού για τη βελτίωση της ποιότητας του νερού.</w:t>
            </w:r>
          </w:p>
          <w:p w14:paraId="6CB0816A"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Αναπλάσεις ή δημιουργία δικτύων πεζοδρόμων, πλακοστρώσεις, τοποθέτηση φωτιστικών κ.α.</w:t>
            </w:r>
          </w:p>
          <w:p w14:paraId="4A61B3CC"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Κατασκευή παιδικών χαρών, εκδρομικών χώρων και υπαίθριου εξοπλισμού γυμναστικής για την προώθηση του ενεργού τρόπου ζωής.</w:t>
            </w:r>
          </w:p>
          <w:p w14:paraId="213B6F5B"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Κατασκευή ή ανακαίνιση αθλητικών εγκαταστάσεων, όπως κοινοτικές παιδικές χαρές, αθλητικά γήπεδα και κλειστά γυμναστήρια.</w:t>
            </w:r>
          </w:p>
          <w:p w14:paraId="002BAC29" w14:textId="77777777" w:rsidR="00257AD0" w:rsidRPr="00257AD0"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Αναβαθμίσεις ενεργειακής απόδοσης δημόσιων κτιρίων για μείωση της κατανάλωσης ενέργειας με την εγκατάσταση ηλιακών συλλεκτών ή άλλων συστημάτων ανανεώσιμων πηγών ενέργειας.</w:t>
            </w:r>
          </w:p>
          <w:p w14:paraId="71EFF086" w14:textId="267859EB" w:rsidR="00E32B80" w:rsidRPr="008E5E6C" w:rsidRDefault="00257AD0" w:rsidP="00257AD0">
            <w:pPr>
              <w:pStyle w:val="a7"/>
              <w:numPr>
                <w:ilvl w:val="0"/>
                <w:numId w:val="17"/>
              </w:numPr>
              <w:spacing w:before="60" w:after="60" w:line="240" w:lineRule="auto"/>
              <w:rPr>
                <w:rFonts w:asciiTheme="minorHAnsi" w:hAnsiTheme="minorHAnsi" w:cstheme="minorHAnsi"/>
                <w:szCs w:val="22"/>
              </w:rPr>
            </w:pPr>
            <w:r w:rsidRPr="00257AD0">
              <w:rPr>
                <w:rFonts w:asciiTheme="minorHAnsi" w:hAnsiTheme="minorHAnsi" w:cstheme="minorHAnsi"/>
                <w:szCs w:val="22"/>
              </w:rPr>
              <w:t>Έργα οδοποιίας μικρής κλίμακας</w:t>
            </w:r>
          </w:p>
        </w:tc>
      </w:tr>
      <w:tr w:rsidR="000463BD" w:rsidRPr="00557B53" w14:paraId="311E1B1D" w14:textId="77777777" w:rsidTr="00942A45">
        <w:tc>
          <w:tcPr>
            <w:tcW w:w="5000" w:type="pct"/>
            <w:gridSpan w:val="6"/>
            <w:shd w:val="clear" w:color="auto" w:fill="7BB7E0"/>
          </w:tcPr>
          <w:p w14:paraId="04BF11E4" w14:textId="77777777" w:rsidR="000463BD" w:rsidRPr="00557B53" w:rsidRDefault="000463BD" w:rsidP="00942A45">
            <w:pPr>
              <w:spacing w:before="60" w:after="60" w:line="240" w:lineRule="auto"/>
              <w:jc w:val="center"/>
              <w:rPr>
                <w:rFonts w:cstheme="minorHAnsi"/>
                <w:b/>
                <w:bCs/>
              </w:rPr>
            </w:pPr>
            <w:r w:rsidRPr="00557B53">
              <w:rPr>
                <w:rFonts w:cstheme="minorHAnsi"/>
                <w:b/>
                <w:bCs/>
              </w:rPr>
              <w:lastRenderedPageBreak/>
              <w:t>Χρηματοδοτικά στοιχεία</w:t>
            </w:r>
          </w:p>
        </w:tc>
      </w:tr>
      <w:tr w:rsidR="000463BD" w:rsidRPr="00557B53" w14:paraId="0FC9B96C" w14:textId="77777777" w:rsidTr="00942A45">
        <w:trPr>
          <w:trHeight w:val="435"/>
        </w:trPr>
        <w:tc>
          <w:tcPr>
            <w:tcW w:w="1250" w:type="pct"/>
            <w:shd w:val="clear" w:color="auto" w:fill="auto"/>
          </w:tcPr>
          <w:p w14:paraId="6B0305B8" w14:textId="77777777" w:rsidR="000463BD" w:rsidRPr="00557B53" w:rsidRDefault="000463BD" w:rsidP="00E43870">
            <w:pPr>
              <w:spacing w:before="60" w:after="60" w:line="240" w:lineRule="auto"/>
              <w:jc w:val="both"/>
              <w:rPr>
                <w:rFonts w:cstheme="minorHAnsi"/>
                <w:b/>
                <w:bCs/>
              </w:rPr>
            </w:pPr>
          </w:p>
        </w:tc>
        <w:tc>
          <w:tcPr>
            <w:tcW w:w="1250" w:type="pct"/>
            <w:gridSpan w:val="2"/>
            <w:shd w:val="clear" w:color="auto" w:fill="auto"/>
          </w:tcPr>
          <w:p w14:paraId="6DFF4A0B"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75C87EE8"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27B96E50"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11CE5730" w14:textId="77777777" w:rsidTr="00942A45">
        <w:trPr>
          <w:trHeight w:val="432"/>
        </w:trPr>
        <w:tc>
          <w:tcPr>
            <w:tcW w:w="1250" w:type="pct"/>
            <w:shd w:val="clear" w:color="auto" w:fill="auto"/>
          </w:tcPr>
          <w:p w14:paraId="48DB2D37"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1B626DAD" w14:textId="147C312C" w:rsidR="00E76941" w:rsidRPr="00557B53" w:rsidRDefault="00E76941" w:rsidP="00E76941">
            <w:pPr>
              <w:spacing w:before="60" w:after="60" w:line="240" w:lineRule="auto"/>
              <w:jc w:val="right"/>
              <w:rPr>
                <w:rFonts w:cstheme="minorHAnsi"/>
              </w:rPr>
            </w:pPr>
            <w:r>
              <w:rPr>
                <w:rFonts w:ascii="Calibri" w:hAnsi="Calibri" w:cs="Calibri"/>
                <w:color w:val="000000"/>
              </w:rPr>
              <w:t>200.000,00</w:t>
            </w:r>
          </w:p>
        </w:tc>
        <w:tc>
          <w:tcPr>
            <w:tcW w:w="1250" w:type="pct"/>
            <w:gridSpan w:val="2"/>
            <w:shd w:val="clear" w:color="auto" w:fill="auto"/>
            <w:vAlign w:val="center"/>
          </w:tcPr>
          <w:p w14:paraId="2A163F65" w14:textId="229BFC6C" w:rsidR="00E76941" w:rsidRPr="00557B53" w:rsidRDefault="00E76941" w:rsidP="00E76941">
            <w:pPr>
              <w:spacing w:before="60" w:after="60" w:line="240" w:lineRule="auto"/>
              <w:jc w:val="right"/>
              <w:rPr>
                <w:rFonts w:cstheme="minorHAnsi"/>
              </w:rPr>
            </w:pPr>
            <w:r>
              <w:rPr>
                <w:rFonts w:ascii="Calibri" w:hAnsi="Calibri" w:cs="Calibri"/>
                <w:color w:val="000000"/>
              </w:rPr>
              <w:t>3,21%</w:t>
            </w:r>
          </w:p>
        </w:tc>
        <w:tc>
          <w:tcPr>
            <w:tcW w:w="1250" w:type="pct"/>
            <w:shd w:val="clear" w:color="auto" w:fill="auto"/>
            <w:vAlign w:val="center"/>
          </w:tcPr>
          <w:p w14:paraId="328ACC5A" w14:textId="18ED7FD3" w:rsidR="00E76941" w:rsidRPr="00557B53" w:rsidRDefault="00E76941" w:rsidP="00E76941">
            <w:pPr>
              <w:spacing w:before="60" w:after="60" w:line="240" w:lineRule="auto"/>
              <w:jc w:val="right"/>
              <w:rPr>
                <w:rFonts w:cstheme="minorHAnsi"/>
              </w:rPr>
            </w:pPr>
            <w:r>
              <w:rPr>
                <w:rFonts w:ascii="Calibri" w:hAnsi="Calibri" w:cs="Calibri"/>
                <w:color w:val="000000"/>
              </w:rPr>
              <w:t>40,00%</w:t>
            </w:r>
          </w:p>
        </w:tc>
      </w:tr>
      <w:tr w:rsidR="00E76941" w:rsidRPr="00557B53" w14:paraId="5DE934FC" w14:textId="77777777" w:rsidTr="00942A45">
        <w:trPr>
          <w:trHeight w:val="432"/>
        </w:trPr>
        <w:tc>
          <w:tcPr>
            <w:tcW w:w="1250" w:type="pct"/>
            <w:shd w:val="clear" w:color="auto" w:fill="auto"/>
          </w:tcPr>
          <w:p w14:paraId="33F392A5"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224DA55A" w14:textId="3ACC6B0E" w:rsidR="00E76941" w:rsidRPr="00557B53" w:rsidRDefault="00E76941" w:rsidP="00E76941">
            <w:pPr>
              <w:spacing w:before="60" w:after="60" w:line="240" w:lineRule="auto"/>
              <w:jc w:val="right"/>
              <w:rPr>
                <w:rFonts w:cstheme="minorHAnsi"/>
              </w:rPr>
            </w:pPr>
            <w:r>
              <w:rPr>
                <w:rFonts w:ascii="Calibri" w:hAnsi="Calibri" w:cs="Calibri"/>
                <w:color w:val="000000"/>
              </w:rPr>
              <w:t>200.000,00</w:t>
            </w:r>
          </w:p>
        </w:tc>
        <w:tc>
          <w:tcPr>
            <w:tcW w:w="1250" w:type="pct"/>
            <w:gridSpan w:val="2"/>
            <w:shd w:val="clear" w:color="auto" w:fill="auto"/>
            <w:vAlign w:val="center"/>
          </w:tcPr>
          <w:p w14:paraId="17CD2645" w14:textId="106B5565" w:rsidR="00E76941" w:rsidRPr="00557B53" w:rsidRDefault="00E76941" w:rsidP="00E76941">
            <w:pPr>
              <w:spacing w:before="60" w:after="60" w:line="240" w:lineRule="auto"/>
              <w:jc w:val="right"/>
              <w:rPr>
                <w:rFonts w:cstheme="minorHAnsi"/>
              </w:rPr>
            </w:pPr>
            <w:r>
              <w:rPr>
                <w:rFonts w:ascii="Calibri" w:hAnsi="Calibri" w:cs="Calibri"/>
                <w:color w:val="000000"/>
              </w:rPr>
              <w:t>4,01%</w:t>
            </w:r>
          </w:p>
        </w:tc>
        <w:tc>
          <w:tcPr>
            <w:tcW w:w="1250" w:type="pct"/>
            <w:shd w:val="clear" w:color="auto" w:fill="auto"/>
            <w:vAlign w:val="center"/>
          </w:tcPr>
          <w:p w14:paraId="3441DDDD" w14:textId="259B6008" w:rsidR="00E76941" w:rsidRPr="00557B53" w:rsidRDefault="00E76941" w:rsidP="00E76941">
            <w:pPr>
              <w:spacing w:before="60" w:after="60" w:line="240" w:lineRule="auto"/>
              <w:jc w:val="right"/>
              <w:rPr>
                <w:rFonts w:cstheme="minorHAnsi"/>
              </w:rPr>
            </w:pPr>
            <w:r>
              <w:rPr>
                <w:rFonts w:ascii="Calibri" w:hAnsi="Calibri" w:cs="Calibri"/>
                <w:color w:val="000000"/>
              </w:rPr>
              <w:t>40,00%</w:t>
            </w:r>
          </w:p>
        </w:tc>
      </w:tr>
      <w:tr w:rsidR="000463BD" w:rsidRPr="00557B53" w14:paraId="2D2A68DD" w14:textId="77777777" w:rsidTr="00942A45">
        <w:trPr>
          <w:trHeight w:val="432"/>
        </w:trPr>
        <w:tc>
          <w:tcPr>
            <w:tcW w:w="1250" w:type="pct"/>
            <w:shd w:val="clear" w:color="auto" w:fill="auto"/>
          </w:tcPr>
          <w:p w14:paraId="56A28F3F" w14:textId="77777777" w:rsidR="000463BD" w:rsidRPr="00557B53" w:rsidRDefault="000463BD" w:rsidP="00942A45">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355E4CB6"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gridSpan w:val="2"/>
            <w:shd w:val="clear" w:color="auto" w:fill="auto"/>
            <w:vAlign w:val="center"/>
          </w:tcPr>
          <w:p w14:paraId="7DB1C060"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shd w:val="clear" w:color="auto" w:fill="auto"/>
            <w:vAlign w:val="center"/>
          </w:tcPr>
          <w:p w14:paraId="272E100C"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r>
      <w:tr w:rsidR="000463BD" w:rsidRPr="00557B53" w14:paraId="27866161" w14:textId="77777777" w:rsidTr="00942A45">
        <w:tc>
          <w:tcPr>
            <w:tcW w:w="5000" w:type="pct"/>
            <w:gridSpan w:val="6"/>
            <w:shd w:val="clear" w:color="auto" w:fill="7BB7E0"/>
          </w:tcPr>
          <w:p w14:paraId="4F05AB38"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219793A8" w14:textId="77777777" w:rsidTr="00942A45">
        <w:tc>
          <w:tcPr>
            <w:tcW w:w="5000" w:type="pct"/>
            <w:gridSpan w:val="6"/>
            <w:shd w:val="clear" w:color="auto" w:fill="auto"/>
          </w:tcPr>
          <w:p w14:paraId="69529E80" w14:textId="77777777" w:rsidR="000463BD" w:rsidRPr="00557B53" w:rsidRDefault="000463BD" w:rsidP="00942A45">
            <w:pPr>
              <w:spacing w:before="60" w:after="60" w:line="240" w:lineRule="auto"/>
              <w:rPr>
                <w:rFonts w:cstheme="minorHAnsi"/>
              </w:rPr>
            </w:pPr>
            <w:r w:rsidRPr="00605C68">
              <w:rPr>
                <w:rFonts w:cstheme="minorHAnsi"/>
              </w:rPr>
              <w:t>ΟΤΑ Α΄ και Β' Βαθμού</w:t>
            </w:r>
          </w:p>
        </w:tc>
      </w:tr>
      <w:tr w:rsidR="000463BD" w:rsidRPr="00557B53" w14:paraId="0D1367BC" w14:textId="77777777" w:rsidTr="00942A45">
        <w:trPr>
          <w:trHeight w:val="435"/>
        </w:trPr>
        <w:tc>
          <w:tcPr>
            <w:tcW w:w="5000" w:type="pct"/>
            <w:gridSpan w:val="6"/>
            <w:shd w:val="clear" w:color="auto" w:fill="7BB7E0"/>
          </w:tcPr>
          <w:p w14:paraId="4F0850DF"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Ειδικοί όροι εφαρμογής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7567773F" w14:textId="77777777" w:rsidTr="00942A45">
        <w:trPr>
          <w:trHeight w:val="435"/>
        </w:trPr>
        <w:tc>
          <w:tcPr>
            <w:tcW w:w="5000" w:type="pct"/>
            <w:gridSpan w:val="6"/>
            <w:shd w:val="clear" w:color="auto" w:fill="auto"/>
          </w:tcPr>
          <w:p w14:paraId="3C7F6047" w14:textId="77777777" w:rsidR="000463BD" w:rsidRPr="00906571" w:rsidRDefault="000463BD" w:rsidP="0069430F">
            <w:pPr>
              <w:pStyle w:val="a7"/>
              <w:numPr>
                <w:ilvl w:val="0"/>
                <w:numId w:val="60"/>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Στις παρεμβάσεις πρέπει να διασφαλίζεται η προσβασιμότητα από </w:t>
            </w:r>
            <w:proofErr w:type="spellStart"/>
            <w:r w:rsidRPr="00906571">
              <w:rPr>
                <w:rFonts w:asciiTheme="minorHAnsi" w:hAnsiTheme="minorHAnsi" w:cstheme="minorHAnsi"/>
                <w:szCs w:val="22"/>
              </w:rPr>
              <w:t>ΑμεΑ</w:t>
            </w:r>
            <w:proofErr w:type="spellEnd"/>
            <w:r w:rsidRPr="00906571">
              <w:rPr>
                <w:rFonts w:asciiTheme="minorHAnsi" w:hAnsiTheme="minorHAnsi" w:cstheme="minorHAnsi"/>
                <w:szCs w:val="22"/>
              </w:rPr>
              <w:t xml:space="preserve"> σύμφωνα με το ισχύον θεσμικό πλαίσιο.</w:t>
            </w:r>
          </w:p>
          <w:p w14:paraId="130BE81A" w14:textId="575CCC27" w:rsidR="00257AD0" w:rsidRPr="00257AD0" w:rsidRDefault="000463BD" w:rsidP="00257AD0">
            <w:pPr>
              <w:pStyle w:val="TableParagraph"/>
              <w:numPr>
                <w:ilvl w:val="0"/>
                <w:numId w:val="60"/>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πράξης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w:t>
            </w:r>
            <w:r w:rsidRPr="00257AD0">
              <w:rPr>
                <w:rFonts w:asciiTheme="minorHAnsi" w:hAnsiTheme="minorHAnsi" w:cstheme="minorHAnsi"/>
                <w:b/>
              </w:rPr>
              <w:t xml:space="preserve">για άυλες πράξεις. </w:t>
            </w:r>
          </w:p>
          <w:p w14:paraId="18A526F5" w14:textId="156CC806" w:rsidR="000463BD" w:rsidRPr="00A02DF9" w:rsidRDefault="00F214B0" w:rsidP="00F214B0">
            <w:pPr>
              <w:pStyle w:val="a7"/>
              <w:numPr>
                <w:ilvl w:val="0"/>
                <w:numId w:val="60"/>
              </w:numPr>
              <w:spacing w:after="0" w:line="240" w:lineRule="auto"/>
              <w:rPr>
                <w:rFonts w:asciiTheme="minorHAnsi" w:hAnsiTheme="minorHAnsi" w:cstheme="minorHAnsi"/>
                <w:szCs w:val="22"/>
              </w:rPr>
            </w:pPr>
            <w:r w:rsidRPr="00A02DF9">
              <w:rPr>
                <w:rFonts w:asciiTheme="minorHAnsi" w:hAnsiTheme="minorHAnsi" w:cstheme="minorHAnsi"/>
                <w:szCs w:val="22"/>
              </w:rPr>
              <w:t xml:space="preserve">Για παρεμβάσεις που αφορούν αναπλάσεις, δεν θα δοθεί προτεραιότητα στους οικισμούς Κυπαρισσίας, </w:t>
            </w:r>
            <w:proofErr w:type="spellStart"/>
            <w:r w:rsidRPr="00A02DF9">
              <w:rPr>
                <w:rFonts w:asciiTheme="minorHAnsi" w:hAnsiTheme="minorHAnsi" w:cstheme="minorHAnsi"/>
                <w:szCs w:val="22"/>
              </w:rPr>
              <w:t>Γαργαλιάνων</w:t>
            </w:r>
            <w:proofErr w:type="spellEnd"/>
            <w:r w:rsidRPr="00A02DF9">
              <w:rPr>
                <w:rFonts w:asciiTheme="minorHAnsi" w:hAnsiTheme="minorHAnsi" w:cstheme="minorHAnsi"/>
                <w:szCs w:val="22"/>
              </w:rPr>
              <w:t>, Φιλιατρών και Μεσσήνης.</w:t>
            </w:r>
          </w:p>
          <w:p w14:paraId="12D44BAA" w14:textId="10336BEB" w:rsidR="00EA6F47" w:rsidRPr="00257AD0" w:rsidRDefault="000463BD" w:rsidP="00257AD0">
            <w:pPr>
              <w:pStyle w:val="a7"/>
              <w:numPr>
                <w:ilvl w:val="0"/>
                <w:numId w:val="60"/>
              </w:numPr>
              <w:spacing w:after="0" w:line="240" w:lineRule="auto"/>
              <w:rPr>
                <w:rFonts w:asciiTheme="minorHAnsi" w:hAnsiTheme="minorHAnsi" w:cstheme="minorHAnsi"/>
              </w:rPr>
            </w:pPr>
            <w:bookmarkStart w:id="0" w:name="_GoBack"/>
            <w:bookmarkEnd w:id="0"/>
            <w:r w:rsidRPr="00257AD0">
              <w:rPr>
                <w:rFonts w:asciiTheme="minorHAnsi" w:hAnsiTheme="minorHAnsi" w:cstheme="minorHAnsi"/>
                <w:szCs w:val="22"/>
              </w:rPr>
              <w:t>Εφόσον η πράξη αφορά σε παρεμβάσεις σε κτιριακές υποδομές, αυτές είναι επιλέξιμες μόνο σε υφιστάμενα κτίρια.</w:t>
            </w:r>
          </w:p>
        </w:tc>
      </w:tr>
      <w:tr w:rsidR="000463BD" w:rsidRPr="00557B53" w14:paraId="1E23A1FD" w14:textId="77777777" w:rsidTr="00942A45">
        <w:trPr>
          <w:trHeight w:val="435"/>
        </w:trPr>
        <w:tc>
          <w:tcPr>
            <w:tcW w:w="5000" w:type="pct"/>
            <w:gridSpan w:val="6"/>
            <w:shd w:val="clear" w:color="auto" w:fill="7BB7E0"/>
          </w:tcPr>
          <w:p w14:paraId="1D569876" w14:textId="77777777" w:rsidR="000463BD" w:rsidRPr="00557B53" w:rsidRDefault="000463BD" w:rsidP="00942A45">
            <w:pPr>
              <w:spacing w:before="60" w:after="60" w:line="240" w:lineRule="auto"/>
              <w:jc w:val="center"/>
              <w:rPr>
                <w:rFonts w:cstheme="minorHAnsi"/>
                <w:b/>
                <w:bCs/>
              </w:rPr>
            </w:pPr>
            <w:r w:rsidRPr="00557B53">
              <w:rPr>
                <w:rFonts w:cstheme="minorHAnsi"/>
                <w:b/>
                <w:bCs/>
              </w:rPr>
              <w:t>Ανάγκες οι οποίες καλύπτονται</w:t>
            </w:r>
          </w:p>
        </w:tc>
      </w:tr>
      <w:tr w:rsidR="000463BD" w:rsidRPr="00557B53" w14:paraId="7BBBE4C8" w14:textId="77777777" w:rsidTr="00942A45">
        <w:trPr>
          <w:trHeight w:val="435"/>
        </w:trPr>
        <w:tc>
          <w:tcPr>
            <w:tcW w:w="5000" w:type="pct"/>
            <w:gridSpan w:val="6"/>
            <w:shd w:val="clear" w:color="auto" w:fill="auto"/>
          </w:tcPr>
          <w:p w14:paraId="580A2673" w14:textId="77777777" w:rsidR="000463BD" w:rsidRPr="00614F23" w:rsidRDefault="000463BD" w:rsidP="00E43870">
            <w:pPr>
              <w:spacing w:before="60" w:after="60" w:line="240" w:lineRule="auto"/>
              <w:jc w:val="both"/>
              <w:rPr>
                <w:rFonts w:cstheme="minorHAnsi"/>
                <w:b/>
                <w:bCs/>
              </w:rPr>
            </w:pPr>
            <w:r w:rsidRPr="00614F23">
              <w:rPr>
                <w:rFonts w:cstheme="minorHAnsi"/>
                <w:b/>
                <w:bCs/>
              </w:rPr>
              <w:t>ΘΣ4/3</w:t>
            </w:r>
            <w:r w:rsidRPr="00614F23">
              <w:rPr>
                <w:rFonts w:cstheme="minorHAnsi"/>
                <w:b/>
                <w:bCs/>
              </w:rPr>
              <w:tab/>
              <w:t xml:space="preserve">Αναβάθμιση του αστικού περιβάλλοντος των αγροτικών περιοχών. </w:t>
            </w:r>
          </w:p>
          <w:p w14:paraId="1871E4D1" w14:textId="77777777" w:rsidR="000463BD"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Ανάπτυξη κοινόχρηστων χώρων πρασίνου.</w:t>
            </w:r>
          </w:p>
          <w:p w14:paraId="6463F400" w14:textId="77777777" w:rsidR="000463BD" w:rsidRPr="00614F23"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614F23">
              <w:rPr>
                <w:rFonts w:ascii="Calibri" w:hAnsi="Calibri" w:cs="Calibri"/>
                <w:color w:val="000000"/>
                <w:szCs w:val="22"/>
              </w:rPr>
              <w:t>Διασφάλιση προσβασιμότητας ατόμων με αναπηρία ή μειωμένη κινητικότητα στις δημόσιες υπηρεσίες και στους κοινόχρηστους χώρους.</w:t>
            </w:r>
          </w:p>
          <w:p w14:paraId="6994882D" w14:textId="77777777" w:rsidR="000463BD" w:rsidRPr="00614F23" w:rsidRDefault="000463BD" w:rsidP="00E43870">
            <w:pPr>
              <w:spacing w:before="60" w:after="60" w:line="240" w:lineRule="auto"/>
              <w:jc w:val="both"/>
              <w:rPr>
                <w:rFonts w:cstheme="minorHAnsi"/>
                <w:b/>
                <w:bCs/>
              </w:rPr>
            </w:pPr>
            <w:r w:rsidRPr="00614F23">
              <w:rPr>
                <w:rFonts w:cstheme="minorHAnsi"/>
                <w:b/>
                <w:bCs/>
              </w:rPr>
              <w:t>ΘΣ4/4</w:t>
            </w:r>
            <w:r w:rsidRPr="00614F23">
              <w:rPr>
                <w:rFonts w:cstheme="minorHAnsi"/>
                <w:b/>
                <w:bCs/>
              </w:rPr>
              <w:tab/>
              <w:t xml:space="preserve">Αναβάθμιση των </w:t>
            </w:r>
            <w:proofErr w:type="spellStart"/>
            <w:r w:rsidRPr="00614F23">
              <w:rPr>
                <w:rFonts w:cstheme="minorHAnsi"/>
                <w:b/>
                <w:bCs/>
              </w:rPr>
              <w:t>ευρυζωνικών</w:t>
            </w:r>
            <w:proofErr w:type="spellEnd"/>
            <w:r w:rsidRPr="00614F23">
              <w:rPr>
                <w:rFonts w:cstheme="minorHAnsi"/>
                <w:b/>
                <w:bCs/>
              </w:rPr>
              <w:t xml:space="preserve"> υποδομών.</w:t>
            </w:r>
          </w:p>
          <w:p w14:paraId="023920EF" w14:textId="77777777" w:rsidR="000463BD"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 xml:space="preserve">Κάλυψη του συνόλου της περιοχής με </w:t>
            </w:r>
            <w:proofErr w:type="spellStart"/>
            <w:r>
              <w:rPr>
                <w:rFonts w:ascii="Calibri" w:hAnsi="Calibri" w:cs="Calibri"/>
                <w:color w:val="000000"/>
                <w:szCs w:val="22"/>
              </w:rPr>
              <w:t>ευρυζωνικές</w:t>
            </w:r>
            <w:proofErr w:type="spellEnd"/>
            <w:r>
              <w:rPr>
                <w:rFonts w:ascii="Calibri" w:hAnsi="Calibri" w:cs="Calibri"/>
                <w:color w:val="000000"/>
                <w:szCs w:val="22"/>
              </w:rPr>
              <w:t xml:space="preserve"> υποδομές.</w:t>
            </w:r>
          </w:p>
          <w:p w14:paraId="64B12A98" w14:textId="77777777" w:rsidR="000463BD" w:rsidRPr="00614F23" w:rsidRDefault="000463BD" w:rsidP="0069430F">
            <w:pPr>
              <w:pStyle w:val="a7"/>
              <w:numPr>
                <w:ilvl w:val="0"/>
                <w:numId w:val="54"/>
              </w:numPr>
              <w:spacing w:beforeLines="20" w:before="48" w:afterLines="20" w:after="48" w:line="240" w:lineRule="auto"/>
              <w:ind w:left="720"/>
              <w:rPr>
                <w:rFonts w:asciiTheme="minorHAnsi" w:hAnsiTheme="minorHAnsi" w:cstheme="minorHAnsi"/>
                <w:szCs w:val="22"/>
              </w:rPr>
            </w:pPr>
            <w:r w:rsidRPr="00614F23">
              <w:rPr>
                <w:rFonts w:ascii="Calibri" w:hAnsi="Calibri" w:cs="Calibri"/>
                <w:color w:val="000000"/>
                <w:szCs w:val="22"/>
              </w:rPr>
              <w:t>Διευκόλυνση ψηφιακών νομάδων.</w:t>
            </w:r>
          </w:p>
        </w:tc>
      </w:tr>
      <w:tr w:rsidR="000463BD" w:rsidRPr="00557B53" w14:paraId="6DE59410" w14:textId="77777777" w:rsidTr="00FD1FCA">
        <w:trPr>
          <w:trHeight w:val="677"/>
        </w:trPr>
        <w:tc>
          <w:tcPr>
            <w:tcW w:w="2506" w:type="pct"/>
            <w:gridSpan w:val="4"/>
            <w:shd w:val="clear" w:color="auto" w:fill="7BB7E0"/>
          </w:tcPr>
          <w:p w14:paraId="7244BC26" w14:textId="77777777" w:rsidR="000463BD" w:rsidRPr="00557B53" w:rsidRDefault="000463BD" w:rsidP="00942A45">
            <w:pPr>
              <w:spacing w:before="60" w:after="60" w:line="240" w:lineRule="auto"/>
              <w:rPr>
                <w:rFonts w:cstheme="minorHAnsi"/>
                <w:b/>
                <w:bCs/>
              </w:rPr>
            </w:pPr>
            <w:r w:rsidRPr="00557B53">
              <w:rPr>
                <w:rFonts w:cstheme="minorHAnsi"/>
                <w:b/>
                <w:bCs/>
              </w:rPr>
              <w:t>Δείκτες Εκροών</w:t>
            </w:r>
          </w:p>
        </w:tc>
        <w:tc>
          <w:tcPr>
            <w:tcW w:w="2494" w:type="pct"/>
            <w:gridSpan w:val="2"/>
            <w:shd w:val="clear" w:color="auto" w:fill="auto"/>
          </w:tcPr>
          <w:p w14:paraId="51F2E26F" w14:textId="5B296FA3"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2</w:t>
            </w:r>
          </w:p>
        </w:tc>
      </w:tr>
      <w:tr w:rsidR="000463BD" w:rsidRPr="00557B53" w14:paraId="3944F47C" w14:textId="77777777" w:rsidTr="00942A45">
        <w:trPr>
          <w:trHeight w:val="435"/>
        </w:trPr>
        <w:tc>
          <w:tcPr>
            <w:tcW w:w="2506" w:type="pct"/>
            <w:gridSpan w:val="4"/>
            <w:shd w:val="clear" w:color="auto" w:fill="7BB7E0"/>
          </w:tcPr>
          <w:p w14:paraId="1B6E1E8E"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6A96E10F" w14:textId="6903611A" w:rsidR="000463BD" w:rsidRPr="00557B53" w:rsidRDefault="000463BD" w:rsidP="00942A45">
            <w:pPr>
              <w:spacing w:before="60" w:after="60" w:line="240" w:lineRule="auto"/>
              <w:rPr>
                <w:rFonts w:cstheme="minorHAnsi"/>
              </w:rPr>
            </w:pPr>
            <w:r>
              <w:rPr>
                <w:rFonts w:cstheme="minorHAnsi"/>
                <w:lang w:val="en-US"/>
              </w:rPr>
              <w:t xml:space="preserve">R.41CUPR: </w:t>
            </w:r>
            <w:r w:rsidR="00EB7B9A">
              <w:rPr>
                <w:rFonts w:cstheme="minorHAnsi"/>
              </w:rPr>
              <w:t>1</w:t>
            </w:r>
            <w:r>
              <w:rPr>
                <w:rFonts w:cstheme="minorHAnsi"/>
                <w:lang w:val="en-US"/>
              </w:rPr>
              <w:t>.</w:t>
            </w:r>
            <w:r w:rsidR="00EB7B9A">
              <w:rPr>
                <w:rFonts w:cstheme="minorHAnsi"/>
              </w:rPr>
              <w:t>4</w:t>
            </w:r>
            <w:r>
              <w:rPr>
                <w:rFonts w:cstheme="minorHAnsi"/>
                <w:lang w:val="en-US"/>
              </w:rPr>
              <w:t>00</w:t>
            </w:r>
          </w:p>
        </w:tc>
      </w:tr>
    </w:tbl>
    <w:p w14:paraId="25641270" w14:textId="6D718952" w:rsidR="00A8469E" w:rsidRDefault="00A8469E" w:rsidP="000463BD">
      <w:pPr>
        <w:spacing w:before="60" w:after="60" w:line="240" w:lineRule="auto"/>
        <w:rPr>
          <w:rFonts w:cstheme="minorHAnsi"/>
        </w:rPr>
      </w:pPr>
    </w:p>
    <w:p w14:paraId="6B711CFA" w14:textId="288B1A2A" w:rsidR="000463BD" w:rsidRPr="00557B53" w:rsidRDefault="00A8469E" w:rsidP="00A8469E">
      <w:pPr>
        <w:rPr>
          <w:rFonts w:cstheme="minorHAnsi"/>
        </w:rPr>
      </w:pPr>
      <w:r>
        <w:rPr>
          <w:rFonts w:cstheme="minorHAnsi"/>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613210D1" w14:textId="77777777" w:rsidTr="00942A45">
        <w:tc>
          <w:tcPr>
            <w:tcW w:w="1679" w:type="pct"/>
            <w:gridSpan w:val="2"/>
            <w:shd w:val="clear" w:color="auto" w:fill="7BB7E0"/>
          </w:tcPr>
          <w:p w14:paraId="0B2420EB" w14:textId="77777777" w:rsidR="000463BD" w:rsidRPr="00557B53" w:rsidRDefault="000463BD" w:rsidP="00942A45">
            <w:pPr>
              <w:spacing w:before="60" w:after="60" w:line="240" w:lineRule="auto"/>
              <w:rPr>
                <w:rFonts w:cstheme="minorHAnsi"/>
                <w:b/>
                <w:bCs/>
                <w:lang w:val="en-US"/>
              </w:rPr>
            </w:pPr>
            <w:r w:rsidRPr="00557B53">
              <w:rPr>
                <w:rFonts w:cstheme="minorHAnsi"/>
                <w:b/>
                <w:bCs/>
              </w:rPr>
              <w:lastRenderedPageBreak/>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040F7CC4" w14:textId="77777777" w:rsidR="000463BD" w:rsidRPr="00321BCF" w:rsidRDefault="000463BD" w:rsidP="00942A45">
            <w:pPr>
              <w:spacing w:before="60" w:after="60" w:line="240" w:lineRule="auto"/>
              <w:rPr>
                <w:rFonts w:cstheme="minorHAnsi"/>
                <w:b/>
                <w:bCs/>
              </w:rPr>
            </w:pPr>
            <w:r w:rsidRPr="00321BCF">
              <w:rPr>
                <w:rFonts w:cstheme="minorHAnsi"/>
                <w:b/>
                <w:bCs/>
                <w:color w:val="000000"/>
              </w:rPr>
              <w:t>Ενίσχυση υπηρεσιών και υποδομών αναψυχής, ανάπλασης, τουριστικών πληροφοριών και λοιπών υποδομών μικρής κλίμακας</w:t>
            </w:r>
          </w:p>
        </w:tc>
      </w:tr>
      <w:tr w:rsidR="000463BD" w:rsidRPr="00557B53" w14:paraId="7363CF7C" w14:textId="77777777" w:rsidTr="00942A45">
        <w:tc>
          <w:tcPr>
            <w:tcW w:w="1679" w:type="pct"/>
            <w:gridSpan w:val="2"/>
            <w:shd w:val="clear" w:color="auto" w:fill="7BB7E0"/>
          </w:tcPr>
          <w:p w14:paraId="58BC02CF"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3FC493B8" w14:textId="77777777" w:rsidR="000463BD" w:rsidRPr="00321BCF" w:rsidRDefault="000463BD" w:rsidP="00942A45">
            <w:pPr>
              <w:spacing w:before="60" w:after="60" w:line="240" w:lineRule="auto"/>
              <w:rPr>
                <w:rFonts w:cstheme="minorHAnsi"/>
                <w:b/>
                <w:bCs/>
              </w:rPr>
            </w:pPr>
            <w:r w:rsidRPr="00321BCF">
              <w:rPr>
                <w:rFonts w:cstheme="minorHAnsi"/>
                <w:b/>
                <w:bCs/>
                <w:lang w:val="en-US"/>
              </w:rPr>
              <w:t>4.2</w:t>
            </w:r>
          </w:p>
        </w:tc>
      </w:tr>
      <w:tr w:rsidR="000463BD" w:rsidRPr="00557B53" w14:paraId="09124A69" w14:textId="77777777" w:rsidTr="00942A45">
        <w:tc>
          <w:tcPr>
            <w:tcW w:w="1679" w:type="pct"/>
            <w:gridSpan w:val="2"/>
            <w:shd w:val="clear" w:color="auto" w:fill="7BB7E0"/>
          </w:tcPr>
          <w:p w14:paraId="571BB97D"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5DA7CA8C" w14:textId="77777777" w:rsidR="000463BD" w:rsidRPr="00557B53" w:rsidRDefault="000463BD" w:rsidP="00942A45">
            <w:pPr>
              <w:spacing w:before="60" w:after="60" w:line="240" w:lineRule="auto"/>
              <w:rPr>
                <w:rFonts w:cstheme="minorHAnsi"/>
              </w:rPr>
            </w:pPr>
            <w:r w:rsidRPr="00557B53">
              <w:rPr>
                <w:rFonts w:cstheme="minorHAnsi"/>
              </w:rPr>
              <w:t>4 Βελτίωση ποιότητας ζωής τοπικού πληθυσμού και των μεταναστών/ προσφύγων</w:t>
            </w:r>
          </w:p>
        </w:tc>
      </w:tr>
      <w:tr w:rsidR="000463BD" w:rsidRPr="00557B53" w14:paraId="00676FAA" w14:textId="77777777" w:rsidTr="00942A45">
        <w:tc>
          <w:tcPr>
            <w:tcW w:w="5000" w:type="pct"/>
            <w:gridSpan w:val="6"/>
            <w:shd w:val="clear" w:color="auto" w:fill="7BB7E0"/>
          </w:tcPr>
          <w:p w14:paraId="1DBD40B0"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5A150D19" w14:textId="77777777" w:rsidTr="00942A45">
        <w:tc>
          <w:tcPr>
            <w:tcW w:w="5000" w:type="pct"/>
            <w:gridSpan w:val="6"/>
            <w:shd w:val="clear" w:color="auto" w:fill="auto"/>
          </w:tcPr>
          <w:p w14:paraId="1B338A6D" w14:textId="77777777" w:rsidR="000463BD" w:rsidRPr="00557B53" w:rsidRDefault="000463BD" w:rsidP="00E43870">
            <w:pPr>
              <w:spacing w:before="60" w:after="60" w:line="240" w:lineRule="auto"/>
              <w:jc w:val="both"/>
              <w:rPr>
                <w:rFonts w:cstheme="minorHAnsi"/>
              </w:rPr>
            </w:pPr>
            <w:r w:rsidRPr="00557B53">
              <w:rPr>
                <w:rFonts w:cstheme="minorHAnsi"/>
              </w:rPr>
              <w:t xml:space="preserve">Η Υπό-παρέμβαση 4.2 «Ενίσχυση υπηρεσιών και υποδομών αναψυχής, ανάπλασης, τουριστικών πληροφοριών και λοιπών» περιλαμβάνει ενέργειες για τη δημιουργία  ή/και αναβάθμιση υποδομών  αναψυχής, τουριστικών πληροφοριών και λοιπών υποδομών μικρής κλίμακας όπως σημάνσεις, κοινόχρηστοι χώροι, προβολή προώθηση περιοχών και ποδηλατικές διαδρομές. </w:t>
            </w:r>
          </w:p>
          <w:p w14:paraId="23523DE2" w14:textId="77777777" w:rsidR="000463BD" w:rsidRPr="00557B53" w:rsidRDefault="000463BD" w:rsidP="00E43870">
            <w:pPr>
              <w:tabs>
                <w:tab w:val="left" w:pos="3885"/>
              </w:tabs>
              <w:spacing w:before="60" w:after="60" w:line="240" w:lineRule="auto"/>
              <w:jc w:val="both"/>
              <w:rPr>
                <w:rFonts w:cstheme="minorHAnsi"/>
              </w:rPr>
            </w:pPr>
            <w:r w:rsidRPr="00557B53">
              <w:rPr>
                <w:rFonts w:cstheme="minorHAnsi"/>
              </w:rPr>
              <w:t xml:space="preserve">Η επιλογή των έργων θα πρέπει να ευθυγραμμίζεται με τις ειδικές ανάγκες, τα χαρακτηριστικά και τους στόχους της περιοχής παρέμβασης. Η συμμετοχή και η συμβολή της τοπικής κοινότητας είναι απαραίτητες για την επιτυχή εφαρμογή και βιωσιμότητά τους. </w:t>
            </w:r>
          </w:p>
          <w:p w14:paraId="01FF7555" w14:textId="46522230" w:rsidR="00257AD0" w:rsidRPr="00BB3EAA" w:rsidRDefault="000463BD" w:rsidP="001C36AB">
            <w:pPr>
              <w:tabs>
                <w:tab w:val="left" w:pos="3885"/>
              </w:tabs>
              <w:spacing w:before="60" w:after="60" w:line="240" w:lineRule="auto"/>
              <w:jc w:val="both"/>
              <w:rPr>
                <w:rFonts w:cstheme="minorHAnsi"/>
              </w:rPr>
            </w:pPr>
            <w:r w:rsidRPr="00557B53">
              <w:rPr>
                <w:rFonts w:cstheme="minorHAnsi"/>
              </w:rPr>
              <w:t xml:space="preserve">Η Υπό-παρέμβαση 4.2 μπορεί να συμπεριλάβει τις παρακάτω ενδεικτικές δράσεις: </w:t>
            </w:r>
          </w:p>
          <w:p w14:paraId="4044EC1D" w14:textId="77777777" w:rsidR="00257AD0" w:rsidRPr="00257AD0" w:rsidRDefault="00257AD0" w:rsidP="00257AD0">
            <w:pPr>
              <w:pStyle w:val="a7"/>
              <w:numPr>
                <w:ilvl w:val="0"/>
                <w:numId w:val="16"/>
              </w:numPr>
              <w:spacing w:before="60" w:after="60" w:line="240" w:lineRule="auto"/>
              <w:rPr>
                <w:rFonts w:asciiTheme="minorHAnsi" w:hAnsiTheme="minorHAnsi" w:cstheme="minorHAnsi"/>
                <w:szCs w:val="22"/>
              </w:rPr>
            </w:pPr>
            <w:r w:rsidRPr="00257AD0">
              <w:rPr>
                <w:rFonts w:asciiTheme="minorHAnsi" w:hAnsiTheme="minorHAnsi" w:cstheme="minorHAnsi"/>
                <w:szCs w:val="22"/>
              </w:rPr>
              <w:t>Ανάπτυξη ή βελτίωση πάρκων, αστικών κήπων και χώρων πρασίνου για την παροχή χώρων αναψυχής για τον τοπικό πληθυσμό και τους επισκέπτες.</w:t>
            </w:r>
          </w:p>
          <w:p w14:paraId="2F22E1C8" w14:textId="77777777" w:rsidR="00257AD0" w:rsidRPr="00257AD0" w:rsidRDefault="00257AD0" w:rsidP="00257AD0">
            <w:pPr>
              <w:pStyle w:val="a7"/>
              <w:numPr>
                <w:ilvl w:val="0"/>
                <w:numId w:val="16"/>
              </w:numPr>
              <w:spacing w:before="60" w:after="60" w:line="240" w:lineRule="auto"/>
              <w:rPr>
                <w:rFonts w:asciiTheme="minorHAnsi" w:hAnsiTheme="minorHAnsi" w:cstheme="minorHAnsi"/>
                <w:szCs w:val="22"/>
              </w:rPr>
            </w:pPr>
            <w:r w:rsidRPr="00257AD0">
              <w:rPr>
                <w:rFonts w:asciiTheme="minorHAnsi" w:hAnsiTheme="minorHAnsi" w:cstheme="minorHAnsi"/>
                <w:szCs w:val="22"/>
              </w:rPr>
              <w:t>Αναπλάσεις πλατειών και άλλων κοινόχρηστων χώρων για την αύξηση ελκυστικότητας της περιοχής και τη διευκόλυνση κοινοτικών εκδηλώσεων, αγορών ή πολιτιστικών δραστηριοτήτων.</w:t>
            </w:r>
          </w:p>
          <w:p w14:paraId="683C9244" w14:textId="77777777" w:rsidR="00257AD0" w:rsidRPr="00257AD0" w:rsidRDefault="00257AD0" w:rsidP="00257AD0">
            <w:pPr>
              <w:pStyle w:val="a7"/>
              <w:numPr>
                <w:ilvl w:val="0"/>
                <w:numId w:val="16"/>
              </w:numPr>
              <w:spacing w:before="60" w:after="60" w:line="240" w:lineRule="auto"/>
              <w:rPr>
                <w:rFonts w:asciiTheme="minorHAnsi" w:hAnsiTheme="minorHAnsi" w:cstheme="minorHAnsi"/>
                <w:szCs w:val="22"/>
              </w:rPr>
            </w:pPr>
            <w:r w:rsidRPr="00257AD0">
              <w:rPr>
                <w:rFonts w:asciiTheme="minorHAnsi" w:hAnsiTheme="minorHAnsi" w:cstheme="minorHAnsi"/>
                <w:szCs w:val="22"/>
              </w:rPr>
              <w:t>Εγκατάσταση καθισμάτων, δομών σκίασης και δημόσιας τέχνης για την ενίσχυση της άνεσης και της ελκυστικότητας των κοινόχρηστων χώρων.</w:t>
            </w:r>
          </w:p>
          <w:p w14:paraId="76C42805" w14:textId="77777777" w:rsidR="00257AD0" w:rsidRPr="00257AD0" w:rsidRDefault="00257AD0" w:rsidP="00257AD0">
            <w:pPr>
              <w:pStyle w:val="a7"/>
              <w:numPr>
                <w:ilvl w:val="0"/>
                <w:numId w:val="16"/>
              </w:numPr>
              <w:spacing w:before="60" w:after="60" w:line="240" w:lineRule="auto"/>
              <w:rPr>
                <w:rFonts w:asciiTheme="minorHAnsi" w:hAnsiTheme="minorHAnsi" w:cstheme="minorHAnsi"/>
                <w:szCs w:val="22"/>
              </w:rPr>
            </w:pPr>
            <w:r w:rsidRPr="00257AD0">
              <w:rPr>
                <w:rFonts w:asciiTheme="minorHAnsi" w:hAnsiTheme="minorHAnsi" w:cstheme="minorHAnsi"/>
                <w:szCs w:val="22"/>
              </w:rPr>
              <w:t>Δημιουργία κέντρων τουριστικών πληροφοριών ή περιπτέρων για την παροχή πληροφοριών στους επισκέπτες σχετικά με τοπικά αξιοθέατα, εκδηλώσεις και υπηρεσίες (</w:t>
            </w:r>
            <w:proofErr w:type="spellStart"/>
            <w:r w:rsidRPr="00257AD0">
              <w:rPr>
                <w:rFonts w:asciiTheme="minorHAnsi" w:hAnsiTheme="minorHAnsi" w:cstheme="minorHAnsi"/>
                <w:szCs w:val="22"/>
              </w:rPr>
              <w:t>Info</w:t>
            </w:r>
            <w:proofErr w:type="spellEnd"/>
            <w:r w:rsidRPr="00257AD0">
              <w:rPr>
                <w:rFonts w:asciiTheme="minorHAnsi" w:hAnsiTheme="minorHAnsi" w:cstheme="minorHAnsi"/>
                <w:szCs w:val="22"/>
              </w:rPr>
              <w:t xml:space="preserve"> </w:t>
            </w:r>
            <w:proofErr w:type="spellStart"/>
            <w:r w:rsidRPr="00257AD0">
              <w:rPr>
                <w:rFonts w:asciiTheme="minorHAnsi" w:hAnsiTheme="minorHAnsi" w:cstheme="minorHAnsi"/>
                <w:szCs w:val="22"/>
              </w:rPr>
              <w:t>points</w:t>
            </w:r>
            <w:proofErr w:type="spellEnd"/>
            <w:r w:rsidRPr="00257AD0">
              <w:rPr>
                <w:rFonts w:asciiTheme="minorHAnsi" w:hAnsiTheme="minorHAnsi" w:cstheme="minorHAnsi"/>
                <w:szCs w:val="22"/>
              </w:rPr>
              <w:t xml:space="preserve">). </w:t>
            </w:r>
          </w:p>
          <w:p w14:paraId="5E40488B" w14:textId="77777777" w:rsidR="00257AD0" w:rsidRPr="00257AD0" w:rsidRDefault="00257AD0" w:rsidP="00257AD0">
            <w:pPr>
              <w:pStyle w:val="a7"/>
              <w:numPr>
                <w:ilvl w:val="0"/>
                <w:numId w:val="16"/>
              </w:numPr>
              <w:spacing w:before="60" w:after="60" w:line="240" w:lineRule="auto"/>
              <w:rPr>
                <w:rFonts w:asciiTheme="minorHAnsi" w:hAnsiTheme="minorHAnsi" w:cstheme="minorHAnsi"/>
                <w:szCs w:val="22"/>
              </w:rPr>
            </w:pPr>
            <w:r w:rsidRPr="00257AD0">
              <w:rPr>
                <w:rFonts w:asciiTheme="minorHAnsi" w:hAnsiTheme="minorHAnsi" w:cstheme="minorHAnsi"/>
                <w:szCs w:val="22"/>
              </w:rPr>
              <w:t xml:space="preserve">Τοποθέτηση σήμανσης σε πολλές γλώσσες. </w:t>
            </w:r>
          </w:p>
          <w:p w14:paraId="09D561C9" w14:textId="3DD45C47" w:rsidR="000463BD" w:rsidRPr="00257AD0" w:rsidRDefault="00257AD0" w:rsidP="00257AD0">
            <w:pPr>
              <w:pStyle w:val="a7"/>
              <w:numPr>
                <w:ilvl w:val="0"/>
                <w:numId w:val="16"/>
              </w:numPr>
              <w:spacing w:before="60" w:after="60" w:line="240" w:lineRule="auto"/>
              <w:rPr>
                <w:rFonts w:asciiTheme="minorHAnsi" w:hAnsiTheme="minorHAnsi" w:cstheme="minorHAnsi"/>
                <w:szCs w:val="22"/>
              </w:rPr>
            </w:pPr>
            <w:r w:rsidRPr="00257AD0">
              <w:rPr>
                <w:rFonts w:asciiTheme="minorHAnsi" w:hAnsiTheme="minorHAnsi" w:cstheme="minorHAnsi"/>
                <w:szCs w:val="22"/>
              </w:rPr>
              <w:t xml:space="preserve">Ανάπτυξη ειδικών ποδηλατοδρόμων, προγραμμάτων κοινής χρήσης ποδηλάτων και εγκαταστάσεων ενοικίασης ποδηλάτων για την προώθηση βιώσιμων μεταφορών και τουρισμού. </w:t>
            </w:r>
            <w:r w:rsidR="000463BD" w:rsidRPr="00257AD0">
              <w:rPr>
                <w:rFonts w:asciiTheme="minorHAnsi" w:hAnsiTheme="minorHAnsi" w:cstheme="minorHAnsi"/>
                <w:szCs w:val="22"/>
              </w:rPr>
              <w:t xml:space="preserve">. </w:t>
            </w:r>
          </w:p>
        </w:tc>
      </w:tr>
      <w:tr w:rsidR="000463BD" w:rsidRPr="00557B53" w14:paraId="5EC23E16" w14:textId="77777777" w:rsidTr="00942A45">
        <w:tc>
          <w:tcPr>
            <w:tcW w:w="5000" w:type="pct"/>
            <w:gridSpan w:val="6"/>
            <w:shd w:val="clear" w:color="auto" w:fill="7BB7E0"/>
          </w:tcPr>
          <w:p w14:paraId="74A450F2" w14:textId="77777777" w:rsidR="000463BD" w:rsidRPr="00557B53" w:rsidRDefault="000463BD" w:rsidP="00942A45">
            <w:pPr>
              <w:spacing w:before="60" w:after="60" w:line="240" w:lineRule="auto"/>
              <w:jc w:val="center"/>
              <w:rPr>
                <w:rFonts w:cstheme="minorHAnsi"/>
                <w:b/>
                <w:bCs/>
              </w:rPr>
            </w:pPr>
            <w:r w:rsidRPr="00557B53">
              <w:rPr>
                <w:rFonts w:cstheme="minorHAnsi"/>
                <w:b/>
                <w:bCs/>
              </w:rPr>
              <w:t>Χρηματοδοτικά στοιχεία</w:t>
            </w:r>
          </w:p>
        </w:tc>
      </w:tr>
      <w:tr w:rsidR="000463BD" w:rsidRPr="00557B53" w14:paraId="789DDDA6" w14:textId="77777777" w:rsidTr="00942A45">
        <w:trPr>
          <w:trHeight w:val="435"/>
        </w:trPr>
        <w:tc>
          <w:tcPr>
            <w:tcW w:w="1250" w:type="pct"/>
            <w:shd w:val="clear" w:color="auto" w:fill="auto"/>
          </w:tcPr>
          <w:p w14:paraId="5CD4BAAA" w14:textId="77777777" w:rsidR="000463BD" w:rsidRPr="00557B53" w:rsidRDefault="000463BD" w:rsidP="00E43870">
            <w:pPr>
              <w:spacing w:before="60" w:after="60" w:line="240" w:lineRule="auto"/>
              <w:jc w:val="both"/>
              <w:rPr>
                <w:rFonts w:cstheme="minorHAnsi"/>
              </w:rPr>
            </w:pPr>
          </w:p>
        </w:tc>
        <w:tc>
          <w:tcPr>
            <w:tcW w:w="1250" w:type="pct"/>
            <w:gridSpan w:val="2"/>
            <w:shd w:val="clear" w:color="auto" w:fill="auto"/>
          </w:tcPr>
          <w:p w14:paraId="680A0271"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630C9E76"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762806E8"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3CD10162" w14:textId="77777777" w:rsidTr="00942A45">
        <w:trPr>
          <w:trHeight w:val="432"/>
        </w:trPr>
        <w:tc>
          <w:tcPr>
            <w:tcW w:w="1250" w:type="pct"/>
            <w:shd w:val="clear" w:color="auto" w:fill="auto"/>
          </w:tcPr>
          <w:p w14:paraId="5B4D34BF"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3BED5E93" w14:textId="18B9B6A7" w:rsidR="00E76941" w:rsidRPr="00557B53" w:rsidRDefault="00E76941" w:rsidP="00E76941">
            <w:pPr>
              <w:spacing w:before="60" w:after="60" w:line="240" w:lineRule="auto"/>
              <w:jc w:val="right"/>
              <w:rPr>
                <w:rFonts w:cstheme="minorHAnsi"/>
              </w:rPr>
            </w:pPr>
            <w:r>
              <w:rPr>
                <w:rFonts w:ascii="Calibri" w:hAnsi="Calibri" w:cs="Calibri"/>
                <w:color w:val="000000"/>
              </w:rPr>
              <w:t>300.000,00</w:t>
            </w:r>
          </w:p>
        </w:tc>
        <w:tc>
          <w:tcPr>
            <w:tcW w:w="1250" w:type="pct"/>
            <w:gridSpan w:val="2"/>
            <w:shd w:val="clear" w:color="auto" w:fill="auto"/>
            <w:vAlign w:val="center"/>
          </w:tcPr>
          <w:p w14:paraId="1C52096B" w14:textId="60461879" w:rsidR="00E76941" w:rsidRPr="00557B53" w:rsidRDefault="00E76941" w:rsidP="00E76941">
            <w:pPr>
              <w:spacing w:before="60" w:after="60" w:line="240" w:lineRule="auto"/>
              <w:jc w:val="right"/>
              <w:rPr>
                <w:rFonts w:cstheme="minorHAnsi"/>
              </w:rPr>
            </w:pPr>
            <w:r>
              <w:rPr>
                <w:rFonts w:ascii="Calibri" w:hAnsi="Calibri" w:cs="Calibri"/>
                <w:color w:val="000000"/>
              </w:rPr>
              <w:t>4,81%</w:t>
            </w:r>
          </w:p>
        </w:tc>
        <w:tc>
          <w:tcPr>
            <w:tcW w:w="1250" w:type="pct"/>
            <w:shd w:val="clear" w:color="auto" w:fill="auto"/>
            <w:vAlign w:val="center"/>
          </w:tcPr>
          <w:p w14:paraId="12400373" w14:textId="51ED370D" w:rsidR="00E76941" w:rsidRPr="00557B53" w:rsidRDefault="00E76941" w:rsidP="00E76941">
            <w:pPr>
              <w:spacing w:before="60" w:after="60" w:line="240" w:lineRule="auto"/>
              <w:jc w:val="right"/>
              <w:rPr>
                <w:rFonts w:cstheme="minorHAnsi"/>
              </w:rPr>
            </w:pPr>
            <w:r>
              <w:rPr>
                <w:rFonts w:ascii="Calibri" w:hAnsi="Calibri" w:cs="Calibri"/>
                <w:color w:val="000000"/>
              </w:rPr>
              <w:t>60,00%</w:t>
            </w:r>
          </w:p>
        </w:tc>
      </w:tr>
      <w:tr w:rsidR="00E76941" w:rsidRPr="00557B53" w14:paraId="0AAD7E44" w14:textId="77777777" w:rsidTr="00942A45">
        <w:trPr>
          <w:trHeight w:val="432"/>
        </w:trPr>
        <w:tc>
          <w:tcPr>
            <w:tcW w:w="1250" w:type="pct"/>
            <w:shd w:val="clear" w:color="auto" w:fill="auto"/>
          </w:tcPr>
          <w:p w14:paraId="392EE5B1"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572E9004" w14:textId="1FC82F6F" w:rsidR="00E76941" w:rsidRPr="00557B53" w:rsidRDefault="00E76941" w:rsidP="00E76941">
            <w:pPr>
              <w:spacing w:before="60" w:after="60" w:line="240" w:lineRule="auto"/>
              <w:jc w:val="right"/>
              <w:rPr>
                <w:rFonts w:cstheme="minorHAnsi"/>
              </w:rPr>
            </w:pPr>
            <w:r>
              <w:rPr>
                <w:rFonts w:ascii="Calibri" w:hAnsi="Calibri" w:cs="Calibri"/>
                <w:color w:val="000000"/>
              </w:rPr>
              <w:t>300.000,00</w:t>
            </w:r>
          </w:p>
        </w:tc>
        <w:tc>
          <w:tcPr>
            <w:tcW w:w="1250" w:type="pct"/>
            <w:gridSpan w:val="2"/>
            <w:shd w:val="clear" w:color="auto" w:fill="auto"/>
            <w:vAlign w:val="center"/>
          </w:tcPr>
          <w:p w14:paraId="3057C5B1" w14:textId="235663D9" w:rsidR="00E76941" w:rsidRPr="00557B53" w:rsidRDefault="00E76941" w:rsidP="00E76941">
            <w:pPr>
              <w:spacing w:before="60" w:after="60" w:line="240" w:lineRule="auto"/>
              <w:jc w:val="right"/>
              <w:rPr>
                <w:rFonts w:cstheme="minorHAnsi"/>
              </w:rPr>
            </w:pPr>
            <w:r>
              <w:rPr>
                <w:rFonts w:ascii="Calibri" w:hAnsi="Calibri" w:cs="Calibri"/>
                <w:color w:val="000000"/>
              </w:rPr>
              <w:t>6,01%</w:t>
            </w:r>
          </w:p>
        </w:tc>
        <w:tc>
          <w:tcPr>
            <w:tcW w:w="1250" w:type="pct"/>
            <w:shd w:val="clear" w:color="auto" w:fill="auto"/>
            <w:vAlign w:val="center"/>
          </w:tcPr>
          <w:p w14:paraId="3247E1C8" w14:textId="16CE9832" w:rsidR="00E76941" w:rsidRPr="00557B53" w:rsidRDefault="00E76941" w:rsidP="00E76941">
            <w:pPr>
              <w:spacing w:before="60" w:after="60" w:line="240" w:lineRule="auto"/>
              <w:jc w:val="right"/>
              <w:rPr>
                <w:rFonts w:cstheme="minorHAnsi"/>
              </w:rPr>
            </w:pPr>
            <w:r>
              <w:rPr>
                <w:rFonts w:ascii="Calibri" w:hAnsi="Calibri" w:cs="Calibri"/>
                <w:color w:val="000000"/>
              </w:rPr>
              <w:t>60,00%</w:t>
            </w:r>
          </w:p>
        </w:tc>
      </w:tr>
      <w:tr w:rsidR="000463BD" w:rsidRPr="00557B53" w14:paraId="70DCF518" w14:textId="77777777" w:rsidTr="00942A45">
        <w:trPr>
          <w:trHeight w:val="432"/>
        </w:trPr>
        <w:tc>
          <w:tcPr>
            <w:tcW w:w="1250" w:type="pct"/>
            <w:shd w:val="clear" w:color="auto" w:fill="auto"/>
          </w:tcPr>
          <w:p w14:paraId="3CD1AA8E" w14:textId="77777777" w:rsidR="000463BD" w:rsidRPr="00557B53" w:rsidRDefault="000463BD" w:rsidP="00942A45">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5288D7BC"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gridSpan w:val="2"/>
            <w:shd w:val="clear" w:color="auto" w:fill="auto"/>
            <w:vAlign w:val="center"/>
          </w:tcPr>
          <w:p w14:paraId="66C93271"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shd w:val="clear" w:color="auto" w:fill="auto"/>
            <w:vAlign w:val="center"/>
          </w:tcPr>
          <w:p w14:paraId="4FA10F83"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r>
      <w:tr w:rsidR="000463BD" w:rsidRPr="00557B53" w14:paraId="6FDFC795" w14:textId="77777777" w:rsidTr="00942A45">
        <w:tc>
          <w:tcPr>
            <w:tcW w:w="5000" w:type="pct"/>
            <w:gridSpan w:val="6"/>
            <w:shd w:val="clear" w:color="auto" w:fill="7BB7E0"/>
          </w:tcPr>
          <w:p w14:paraId="67B3981F"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39928262" w14:textId="77777777" w:rsidTr="00942A45">
        <w:tc>
          <w:tcPr>
            <w:tcW w:w="5000" w:type="pct"/>
            <w:gridSpan w:val="6"/>
            <w:shd w:val="clear" w:color="auto" w:fill="auto"/>
          </w:tcPr>
          <w:p w14:paraId="76F895AA" w14:textId="3C4F58A8" w:rsidR="000463BD" w:rsidRPr="00557B53" w:rsidRDefault="000463BD" w:rsidP="00257AD0">
            <w:pPr>
              <w:tabs>
                <w:tab w:val="left" w:pos="3885"/>
              </w:tabs>
              <w:spacing w:before="60" w:after="60" w:line="240" w:lineRule="auto"/>
              <w:jc w:val="both"/>
              <w:rPr>
                <w:rFonts w:cstheme="minorHAnsi"/>
              </w:rPr>
            </w:pPr>
            <w:r w:rsidRPr="00B72850">
              <w:rPr>
                <w:rFonts w:cstheme="minorHAnsi"/>
              </w:rPr>
              <w:t>Τοπικοί φορείς του δημόσιου ή του ευρύτερου δημοσίου ή σύλλογοι/ οργανι</w:t>
            </w:r>
            <w:r w:rsidR="00C337B9">
              <w:rPr>
                <w:rFonts w:cstheme="minorHAnsi"/>
              </w:rPr>
              <w:t xml:space="preserve">σμοί </w:t>
            </w:r>
            <w:r w:rsidR="00C337B9" w:rsidRPr="00257AD0">
              <w:rPr>
                <w:rFonts w:cstheme="minorHAnsi"/>
              </w:rPr>
              <w:t>«με καταστατικό σκοπό την υλοποίηση τέτοιων έργων»</w:t>
            </w:r>
            <w:r w:rsidR="00C337B9">
              <w:rPr>
                <w:rFonts w:cstheme="minorHAnsi"/>
              </w:rPr>
              <w:t xml:space="preserve"> μη κερδοσκοπικού χαρακτήρα,</w:t>
            </w:r>
            <w:r w:rsidR="00C337B9" w:rsidRPr="00257AD0">
              <w:rPr>
                <w:rFonts w:cstheme="minorHAnsi"/>
              </w:rPr>
              <w:t xml:space="preserve"> (συμπεριλαμβανομένων των ΟΤΑ Α΄ &amp;  Β΄ βαθμού και τους φορείς τους)</w:t>
            </w:r>
            <w:r w:rsidR="00C337B9">
              <w:rPr>
                <w:rFonts w:cstheme="minorHAnsi"/>
              </w:rPr>
              <w:t xml:space="preserve"> </w:t>
            </w:r>
          </w:p>
        </w:tc>
      </w:tr>
      <w:tr w:rsidR="000463BD" w:rsidRPr="00557B53" w14:paraId="67AD09C1" w14:textId="77777777" w:rsidTr="00942A45">
        <w:trPr>
          <w:trHeight w:val="435"/>
        </w:trPr>
        <w:tc>
          <w:tcPr>
            <w:tcW w:w="5000" w:type="pct"/>
            <w:gridSpan w:val="6"/>
            <w:shd w:val="clear" w:color="auto" w:fill="7BB7E0"/>
          </w:tcPr>
          <w:p w14:paraId="44A0CB88" w14:textId="77777777" w:rsidR="000463BD" w:rsidRPr="00C879D4" w:rsidRDefault="000463BD" w:rsidP="00942A45">
            <w:pPr>
              <w:spacing w:before="60" w:after="60" w:line="240" w:lineRule="auto"/>
              <w:jc w:val="center"/>
              <w:rPr>
                <w:rFonts w:cstheme="minorHAnsi"/>
                <w:b/>
                <w:bCs/>
              </w:rPr>
            </w:pPr>
            <w:r w:rsidRPr="00C879D4">
              <w:rPr>
                <w:rFonts w:cstheme="minorHAnsi"/>
                <w:b/>
                <w:bCs/>
              </w:rPr>
              <w:t xml:space="preserve">Ειδικοί όροι εφαρμογής </w:t>
            </w:r>
            <w:proofErr w:type="spellStart"/>
            <w:r w:rsidRPr="00C879D4">
              <w:rPr>
                <w:rFonts w:cstheme="minorHAnsi"/>
                <w:b/>
                <w:bCs/>
              </w:rPr>
              <w:t>Υπο</w:t>
            </w:r>
            <w:proofErr w:type="spellEnd"/>
            <w:r w:rsidRPr="00C879D4">
              <w:rPr>
                <w:rFonts w:cstheme="minorHAnsi"/>
                <w:b/>
                <w:bCs/>
              </w:rPr>
              <w:t>-παρέμβασης</w:t>
            </w:r>
          </w:p>
        </w:tc>
      </w:tr>
      <w:tr w:rsidR="000463BD" w:rsidRPr="00557B53" w14:paraId="138D0860" w14:textId="77777777" w:rsidTr="00942A45">
        <w:trPr>
          <w:trHeight w:val="435"/>
        </w:trPr>
        <w:tc>
          <w:tcPr>
            <w:tcW w:w="5000" w:type="pct"/>
            <w:gridSpan w:val="6"/>
            <w:shd w:val="clear" w:color="auto" w:fill="auto"/>
          </w:tcPr>
          <w:p w14:paraId="745C19C9" w14:textId="77777777" w:rsidR="000463BD" w:rsidRPr="001D36AA" w:rsidRDefault="000463BD" w:rsidP="0069430F">
            <w:pPr>
              <w:pStyle w:val="a7"/>
              <w:numPr>
                <w:ilvl w:val="0"/>
                <w:numId w:val="61"/>
              </w:numPr>
              <w:spacing w:after="0" w:line="240" w:lineRule="auto"/>
              <w:rPr>
                <w:rFonts w:ascii="Calibri" w:hAnsi="Calibri" w:cs="Calibri"/>
                <w:szCs w:val="22"/>
              </w:rPr>
            </w:pPr>
            <w:r w:rsidRPr="001D36AA">
              <w:rPr>
                <w:rFonts w:ascii="Calibri" w:hAnsi="Calibri" w:cs="Calibri"/>
                <w:szCs w:val="22"/>
              </w:rPr>
              <w:t xml:space="preserve">Στις παρεμβάσεις πρέπει να διασφαλίζεται η προσβασιμότητα από </w:t>
            </w:r>
            <w:proofErr w:type="spellStart"/>
            <w:r w:rsidRPr="001D36AA">
              <w:rPr>
                <w:rFonts w:ascii="Calibri" w:hAnsi="Calibri" w:cs="Calibri"/>
                <w:szCs w:val="22"/>
              </w:rPr>
              <w:t>ΑμεΑ</w:t>
            </w:r>
            <w:proofErr w:type="spellEnd"/>
            <w:r w:rsidRPr="001D36AA">
              <w:rPr>
                <w:rFonts w:ascii="Calibri" w:hAnsi="Calibri" w:cs="Calibri"/>
                <w:szCs w:val="22"/>
              </w:rPr>
              <w:t xml:space="preserve"> σύμφωνα με το ισχύον θεσμικό πλαίσιο.</w:t>
            </w:r>
          </w:p>
          <w:p w14:paraId="0C562AB6" w14:textId="77777777" w:rsidR="000463BD" w:rsidRPr="001D36AA" w:rsidRDefault="000463BD" w:rsidP="0069430F">
            <w:pPr>
              <w:pStyle w:val="TableParagraph"/>
              <w:numPr>
                <w:ilvl w:val="0"/>
                <w:numId w:val="61"/>
              </w:numPr>
              <w:jc w:val="both"/>
              <w:rPr>
                <w:rFonts w:asciiTheme="minorHAnsi" w:hAnsiTheme="minorHAnsi" w:cstheme="minorHAnsi"/>
                <w:b/>
              </w:rPr>
            </w:pPr>
            <w:r w:rsidRPr="001D36AA">
              <w:t xml:space="preserve">Το ανώτερο συνολικό κόστος της πράξης μπορεί να ανέρχεται </w:t>
            </w:r>
            <w:r w:rsidRPr="001D36AA">
              <w:rPr>
                <w:b/>
                <w:bCs/>
                <w:color w:val="000000" w:themeColor="text1"/>
              </w:rPr>
              <w:t>μέχρι</w:t>
            </w:r>
            <w:r w:rsidRPr="001D36AA">
              <w:rPr>
                <w:color w:val="000000" w:themeColor="text1"/>
              </w:rPr>
              <w:t xml:space="preserve"> </w:t>
            </w:r>
            <w:r w:rsidRPr="001D36AA">
              <w:rPr>
                <w:b/>
                <w:bCs/>
                <w:color w:val="000000" w:themeColor="text1"/>
              </w:rPr>
              <w:t>400.000,00</w:t>
            </w:r>
            <w:r w:rsidRPr="001D36AA">
              <w:rPr>
                <w:b/>
                <w:color w:val="000000" w:themeColor="text1"/>
              </w:rPr>
              <w:t xml:space="preserve">€ </w:t>
            </w:r>
            <w:r w:rsidRPr="001D36AA">
              <w:rPr>
                <w:b/>
              </w:rPr>
              <w:t xml:space="preserve">και </w:t>
            </w:r>
            <w:r w:rsidRPr="001D36AA">
              <w:rPr>
                <w:b/>
                <w:bCs/>
              </w:rPr>
              <w:t>έως 20.000</w:t>
            </w:r>
            <w:r w:rsidRPr="001D36AA">
              <w:rPr>
                <w:b/>
              </w:rPr>
              <w:t xml:space="preserve">€ για άυλες πράξεις. </w:t>
            </w:r>
          </w:p>
          <w:p w14:paraId="60B130CD" w14:textId="0ADA9390" w:rsidR="000463BD" w:rsidRPr="00807F4D" w:rsidRDefault="000463BD" w:rsidP="00BB3EAA">
            <w:pPr>
              <w:pStyle w:val="TableParagraph"/>
              <w:numPr>
                <w:ilvl w:val="0"/>
                <w:numId w:val="61"/>
              </w:numPr>
              <w:jc w:val="both"/>
              <w:rPr>
                <w:rFonts w:asciiTheme="minorHAnsi" w:eastAsiaTheme="minorHAnsi" w:hAnsiTheme="minorHAnsi" w:cstheme="minorHAnsi"/>
                <w:kern w:val="2"/>
                <w14:ligatures w14:val="standardContextual"/>
              </w:rPr>
            </w:pPr>
            <w:r w:rsidRPr="00807F4D">
              <w:rPr>
                <w:rFonts w:asciiTheme="minorHAnsi" w:eastAsiaTheme="minorHAnsi" w:hAnsiTheme="minorHAnsi" w:cstheme="minorHAnsi"/>
                <w:kern w:val="2"/>
                <w14:ligatures w14:val="standardContextual"/>
              </w:rPr>
              <w:t xml:space="preserve">Περιοχή εφαρμογής αποτελεί το </w:t>
            </w:r>
            <w:r w:rsidRPr="00807F4D">
              <w:rPr>
                <w:rFonts w:asciiTheme="minorHAnsi" w:eastAsiaTheme="minorHAnsi" w:hAnsiTheme="minorHAnsi" w:cstheme="minorHAnsi"/>
                <w:b/>
                <w:kern w:val="2"/>
                <w14:ligatures w14:val="standardContextual"/>
              </w:rPr>
              <w:t>σύνολο</w:t>
            </w:r>
            <w:r w:rsidRPr="00807F4D">
              <w:rPr>
                <w:rFonts w:asciiTheme="minorHAnsi" w:eastAsiaTheme="minorHAnsi" w:hAnsiTheme="minorHAnsi" w:cstheme="minorHAnsi"/>
                <w:kern w:val="2"/>
                <w14:ligatures w14:val="standardContextual"/>
              </w:rPr>
              <w:t xml:space="preserve"> της περιοχής παρέμβασης</w:t>
            </w:r>
            <w:r w:rsidR="00BB3EAA" w:rsidRPr="00BB3EAA">
              <w:rPr>
                <w:rFonts w:asciiTheme="minorHAnsi" w:eastAsiaTheme="minorHAnsi" w:hAnsiTheme="minorHAnsi" w:cstheme="minorHAnsi"/>
                <w:kern w:val="2"/>
                <w14:ligatures w14:val="standardContextual"/>
              </w:rPr>
              <w:t xml:space="preserve">. Για παρεμβάσεις που αφορούν αναπλάσεις, δεν θα δοθεί προτεραιότητα στους οικισμούς Κυπαρισσίας, </w:t>
            </w:r>
            <w:proofErr w:type="spellStart"/>
            <w:r w:rsidR="00BB3EAA" w:rsidRPr="00BB3EAA">
              <w:rPr>
                <w:rFonts w:asciiTheme="minorHAnsi" w:eastAsiaTheme="minorHAnsi" w:hAnsiTheme="minorHAnsi" w:cstheme="minorHAnsi"/>
                <w:kern w:val="2"/>
                <w14:ligatures w14:val="standardContextual"/>
              </w:rPr>
              <w:t>Γαργαλιάνων</w:t>
            </w:r>
            <w:proofErr w:type="spellEnd"/>
            <w:r w:rsidR="00BB3EAA" w:rsidRPr="00BB3EAA">
              <w:rPr>
                <w:rFonts w:asciiTheme="minorHAnsi" w:eastAsiaTheme="minorHAnsi" w:hAnsiTheme="minorHAnsi" w:cstheme="minorHAnsi"/>
                <w:kern w:val="2"/>
                <w14:ligatures w14:val="standardContextual"/>
              </w:rPr>
              <w:t>, Φιλιατρών και Μεσσήνης.</w:t>
            </w:r>
          </w:p>
          <w:p w14:paraId="08AA1A84" w14:textId="77777777" w:rsidR="000463BD" w:rsidRPr="00807F4D" w:rsidRDefault="000463BD" w:rsidP="0069430F">
            <w:pPr>
              <w:pStyle w:val="TableParagraph"/>
              <w:numPr>
                <w:ilvl w:val="0"/>
                <w:numId w:val="61"/>
              </w:numPr>
              <w:jc w:val="both"/>
              <w:rPr>
                <w:rFonts w:asciiTheme="minorHAnsi" w:eastAsiaTheme="minorHAnsi" w:hAnsiTheme="minorHAnsi" w:cstheme="minorHAnsi"/>
                <w:kern w:val="2"/>
                <w14:ligatures w14:val="standardContextual"/>
              </w:rPr>
            </w:pPr>
            <w:r w:rsidRPr="00807F4D">
              <w:rPr>
                <w:rFonts w:asciiTheme="minorHAnsi" w:eastAsiaTheme="minorHAnsi" w:hAnsiTheme="minorHAnsi" w:cstheme="minorHAnsi"/>
                <w:kern w:val="2"/>
                <w14:ligatures w14:val="standardContextual"/>
              </w:rPr>
              <w:lastRenderedPageBreak/>
              <w:t>Εφόσον η πράξη αφορά σε παρεμβάσεις σε κτιριακές υποδομές, προτεραιότητα θα δοθεί σε παρεμβάσεις σε υφιστάμενα κτίρια.</w:t>
            </w:r>
          </w:p>
          <w:p w14:paraId="1D26B7BD" w14:textId="77777777" w:rsidR="00F15291" w:rsidRPr="00807F4D" w:rsidRDefault="009D75C3" w:rsidP="00F15291">
            <w:pPr>
              <w:pStyle w:val="TableParagraph"/>
              <w:numPr>
                <w:ilvl w:val="0"/>
                <w:numId w:val="61"/>
              </w:numPr>
              <w:jc w:val="both"/>
              <w:rPr>
                <w:rFonts w:asciiTheme="minorHAnsi" w:eastAsiaTheme="minorHAnsi" w:hAnsiTheme="minorHAnsi" w:cstheme="minorHAnsi"/>
                <w:kern w:val="2"/>
                <w14:ligatures w14:val="standardContextual"/>
              </w:rPr>
            </w:pPr>
            <w:r w:rsidRPr="00807F4D">
              <w:rPr>
                <w:rFonts w:asciiTheme="minorHAnsi" w:eastAsiaTheme="minorHAnsi" w:hAnsiTheme="minorHAnsi" w:cstheme="minorHAnsi"/>
                <w:kern w:val="2"/>
                <w14:ligatures w14:val="standardContextual"/>
              </w:rPr>
              <w:t xml:space="preserve">Στο πλαίσιο της </w:t>
            </w:r>
            <w:proofErr w:type="spellStart"/>
            <w:r w:rsidRPr="00807F4D">
              <w:rPr>
                <w:rFonts w:asciiTheme="minorHAnsi" w:eastAsiaTheme="minorHAnsi" w:hAnsiTheme="minorHAnsi" w:cstheme="minorHAnsi"/>
                <w:kern w:val="2"/>
                <w14:ligatures w14:val="standardContextual"/>
              </w:rPr>
              <w:t>υπο</w:t>
            </w:r>
            <w:proofErr w:type="spellEnd"/>
            <w:r w:rsidRPr="00807F4D">
              <w:rPr>
                <w:rFonts w:asciiTheme="minorHAnsi" w:eastAsiaTheme="minorHAnsi" w:hAnsiTheme="minorHAnsi" w:cstheme="minorHAnsi"/>
                <w:kern w:val="2"/>
                <w14:ligatures w14:val="standardContextual"/>
              </w:rPr>
              <w:t>-παρέμβασης δεν είναι επιλέξιμη η διοργάνωση / συμμετοχή σε εκθέσεις, καθώς και δράσεις προβολής με συμμετοχή τουριστικών operators</w:t>
            </w:r>
            <w:r w:rsidR="00423947" w:rsidRPr="00807F4D">
              <w:rPr>
                <w:rFonts w:asciiTheme="minorHAnsi" w:eastAsiaTheme="minorHAnsi" w:hAnsiTheme="minorHAnsi" w:cstheme="minorHAnsi"/>
                <w:kern w:val="2"/>
                <w14:ligatures w14:val="standardContextual"/>
              </w:rPr>
              <w:t xml:space="preserve"> </w:t>
            </w:r>
          </w:p>
          <w:p w14:paraId="00C7FEF7" w14:textId="15C1DAD3" w:rsidR="000463BD" w:rsidRPr="001D36AA" w:rsidRDefault="000463BD" w:rsidP="00F15291">
            <w:pPr>
              <w:pStyle w:val="TableParagraph"/>
              <w:numPr>
                <w:ilvl w:val="0"/>
                <w:numId w:val="61"/>
              </w:numPr>
              <w:jc w:val="both"/>
              <w:rPr>
                <w:rFonts w:asciiTheme="minorHAnsi" w:hAnsiTheme="minorHAnsi" w:cstheme="minorHAnsi"/>
              </w:rPr>
            </w:pPr>
            <w:r w:rsidRPr="00807F4D">
              <w:rPr>
                <w:rFonts w:asciiTheme="minorHAnsi" w:eastAsiaTheme="minorHAnsi" w:hAnsiTheme="minorHAnsi" w:cstheme="minorHAnsi"/>
                <w:b/>
                <w:kern w:val="2"/>
                <w14:ligatures w14:val="standardContextual"/>
              </w:rPr>
              <w:t>Κατά προτεραιότητα</w:t>
            </w:r>
            <w:r w:rsidRPr="00807F4D">
              <w:rPr>
                <w:rFonts w:asciiTheme="minorHAnsi" w:eastAsiaTheme="minorHAnsi" w:hAnsiTheme="minorHAnsi" w:cstheme="minorHAnsi"/>
                <w:kern w:val="2"/>
                <w14:ligatures w14:val="standardContextual"/>
              </w:rPr>
              <w:t xml:space="preserve"> θα ενισχυθούν παρεμβάσεις που προάγουν τη βιοκλιματική αναβάθμιση δημόσιων κοινόχρηστων χώρων ή την περιβαλλοντική αναβάθμιση και εκσυγχρονισμό υποδομών</w:t>
            </w:r>
            <w:r w:rsidR="00EA6F47" w:rsidRPr="00807F4D">
              <w:rPr>
                <w:rFonts w:asciiTheme="minorHAnsi" w:eastAsiaTheme="minorHAnsi" w:hAnsiTheme="minorHAnsi" w:cstheme="minorHAnsi"/>
                <w:kern w:val="2"/>
                <w14:ligatures w14:val="standardContextual"/>
              </w:rPr>
              <w:t>.</w:t>
            </w:r>
            <w:r w:rsidR="0029095C" w:rsidRPr="001D36AA">
              <w:rPr>
                <w:bCs/>
              </w:rPr>
              <w:t xml:space="preserve"> </w:t>
            </w:r>
          </w:p>
        </w:tc>
      </w:tr>
      <w:tr w:rsidR="000463BD" w:rsidRPr="00557B53" w14:paraId="68FE29B2" w14:textId="77777777" w:rsidTr="00942A45">
        <w:trPr>
          <w:trHeight w:val="435"/>
        </w:trPr>
        <w:tc>
          <w:tcPr>
            <w:tcW w:w="5000" w:type="pct"/>
            <w:gridSpan w:val="6"/>
            <w:shd w:val="clear" w:color="auto" w:fill="7BB7E0"/>
          </w:tcPr>
          <w:p w14:paraId="2486F8A9" w14:textId="77777777" w:rsidR="000463BD" w:rsidRPr="00C879D4" w:rsidRDefault="000463BD" w:rsidP="00942A45">
            <w:pPr>
              <w:spacing w:before="60" w:after="60" w:line="240" w:lineRule="auto"/>
              <w:jc w:val="center"/>
              <w:rPr>
                <w:rFonts w:cstheme="minorHAnsi"/>
                <w:b/>
                <w:bCs/>
              </w:rPr>
            </w:pPr>
            <w:r w:rsidRPr="00C879D4">
              <w:rPr>
                <w:rFonts w:cstheme="minorHAnsi"/>
                <w:b/>
                <w:bCs/>
              </w:rPr>
              <w:lastRenderedPageBreak/>
              <w:t>Ανάγκες οι οποίες καλύπτονται</w:t>
            </w:r>
          </w:p>
        </w:tc>
      </w:tr>
      <w:tr w:rsidR="000463BD" w:rsidRPr="00557B53" w14:paraId="5CE0BFC4" w14:textId="77777777" w:rsidTr="00942A45">
        <w:trPr>
          <w:trHeight w:val="435"/>
        </w:trPr>
        <w:tc>
          <w:tcPr>
            <w:tcW w:w="5000" w:type="pct"/>
            <w:gridSpan w:val="6"/>
            <w:shd w:val="clear" w:color="auto" w:fill="auto"/>
          </w:tcPr>
          <w:p w14:paraId="79927FFE" w14:textId="77777777" w:rsidR="000463BD" w:rsidRPr="00C879D4" w:rsidRDefault="000463BD" w:rsidP="00E43870">
            <w:pPr>
              <w:spacing w:before="60" w:after="60" w:line="240" w:lineRule="auto"/>
              <w:jc w:val="both"/>
              <w:rPr>
                <w:rFonts w:cstheme="minorHAnsi"/>
                <w:b/>
                <w:bCs/>
              </w:rPr>
            </w:pPr>
            <w:r w:rsidRPr="00C879D4">
              <w:rPr>
                <w:rFonts w:cstheme="minorHAnsi"/>
                <w:b/>
                <w:bCs/>
              </w:rPr>
              <w:t>ΘΣ4/1</w:t>
            </w:r>
            <w:r w:rsidRPr="00C879D4">
              <w:rPr>
                <w:rFonts w:cstheme="minorHAnsi"/>
                <w:b/>
                <w:bCs/>
              </w:rPr>
              <w:tab/>
              <w:t>Αναβάθμιση των παρεχόμενων υπηρεσιών προς τον πολίτη και τον επισκέπτη.</w:t>
            </w:r>
          </w:p>
          <w:p w14:paraId="04453235"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Αναβάθμιση των υπηρεσιών υγείας, πρόνοιας και των κοινωνικών υπηρεσιών.</w:t>
            </w:r>
          </w:p>
          <w:p w14:paraId="6DA3C357"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Αναβάθμιση των υπηρεσιών παροχής πληροφοριών προς τον πολίτη και τον επισκέπτη.</w:t>
            </w:r>
          </w:p>
          <w:p w14:paraId="3E89C143" w14:textId="77777777" w:rsidR="000463BD" w:rsidRPr="00C879D4" w:rsidRDefault="000463BD" w:rsidP="0069430F">
            <w:pPr>
              <w:pStyle w:val="a7"/>
              <w:numPr>
                <w:ilvl w:val="0"/>
                <w:numId w:val="54"/>
              </w:numPr>
              <w:spacing w:beforeLines="20" w:before="48" w:afterLines="20" w:after="48" w:line="240" w:lineRule="auto"/>
              <w:ind w:left="720"/>
              <w:rPr>
                <w:rFonts w:asciiTheme="minorHAnsi" w:hAnsiTheme="minorHAnsi" w:cstheme="minorHAnsi"/>
                <w:szCs w:val="22"/>
              </w:rPr>
            </w:pPr>
            <w:r w:rsidRPr="00C879D4">
              <w:rPr>
                <w:rFonts w:ascii="Calibri" w:hAnsi="Calibri" w:cs="Calibri"/>
                <w:color w:val="000000"/>
                <w:szCs w:val="22"/>
              </w:rPr>
              <w:t>Πρόσβαση της τοπικής κοινότητας στις τέχνες και τη γνώση.</w:t>
            </w:r>
          </w:p>
          <w:p w14:paraId="45C80D78" w14:textId="77777777" w:rsidR="000463BD" w:rsidRPr="00C879D4" w:rsidRDefault="000463BD" w:rsidP="00E43870">
            <w:pPr>
              <w:spacing w:before="60" w:after="60" w:line="240" w:lineRule="auto"/>
              <w:jc w:val="both"/>
              <w:rPr>
                <w:rFonts w:cstheme="minorHAnsi"/>
                <w:b/>
                <w:bCs/>
              </w:rPr>
            </w:pPr>
            <w:r w:rsidRPr="00C879D4">
              <w:rPr>
                <w:rFonts w:cstheme="minorHAnsi"/>
                <w:b/>
                <w:bCs/>
              </w:rPr>
              <w:t>ΘΣ4/3</w:t>
            </w:r>
            <w:r w:rsidRPr="00C879D4">
              <w:rPr>
                <w:rFonts w:cstheme="minorHAnsi"/>
                <w:b/>
                <w:bCs/>
              </w:rPr>
              <w:tab/>
              <w:t>Αναβάθμιση του αστικού περιβάλλοντος των αγροτικών περιοχών.</w:t>
            </w:r>
          </w:p>
          <w:p w14:paraId="26B97E2D"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Ανάπτυξη υποδομών άθλησης και αναψυχής.</w:t>
            </w:r>
          </w:p>
          <w:p w14:paraId="352A4610"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Ανάπτυξη κοινόχρηστων χώρων πρασίνου.</w:t>
            </w:r>
          </w:p>
          <w:p w14:paraId="31CE92C1" w14:textId="77777777" w:rsidR="000463BD" w:rsidRPr="00C879D4" w:rsidRDefault="000463BD" w:rsidP="0069430F">
            <w:pPr>
              <w:pStyle w:val="a7"/>
              <w:numPr>
                <w:ilvl w:val="0"/>
                <w:numId w:val="54"/>
              </w:numPr>
              <w:spacing w:beforeLines="20" w:before="48" w:afterLines="20" w:after="48" w:line="240" w:lineRule="auto"/>
              <w:ind w:left="720"/>
              <w:rPr>
                <w:rFonts w:asciiTheme="minorHAnsi" w:hAnsiTheme="minorHAnsi" w:cstheme="minorHAnsi"/>
                <w:szCs w:val="22"/>
              </w:rPr>
            </w:pPr>
            <w:r w:rsidRPr="00C879D4">
              <w:rPr>
                <w:rFonts w:ascii="Calibri" w:hAnsi="Calibri" w:cs="Calibri"/>
                <w:color w:val="000000"/>
                <w:szCs w:val="22"/>
              </w:rPr>
              <w:t>Διασφάλιση προσβασιμότητας ατόμων με αναπηρία ή μειωμένη κινητικότητα στις δημόσιες υπηρεσίες και στους κοινόχρηστους χώρους.</w:t>
            </w:r>
          </w:p>
        </w:tc>
      </w:tr>
      <w:tr w:rsidR="000463BD" w:rsidRPr="00557B53" w14:paraId="56C03F91" w14:textId="77777777" w:rsidTr="00942A45">
        <w:trPr>
          <w:trHeight w:val="435"/>
        </w:trPr>
        <w:tc>
          <w:tcPr>
            <w:tcW w:w="2506" w:type="pct"/>
            <w:gridSpan w:val="4"/>
            <w:shd w:val="clear" w:color="auto" w:fill="7BB7E0"/>
          </w:tcPr>
          <w:p w14:paraId="3529B13F" w14:textId="77777777" w:rsidR="000463BD" w:rsidRPr="00557B53" w:rsidRDefault="000463BD" w:rsidP="00942A45">
            <w:pPr>
              <w:spacing w:before="60" w:after="60" w:line="240" w:lineRule="auto"/>
              <w:rPr>
                <w:rFonts w:cstheme="minorHAnsi"/>
                <w:b/>
                <w:bCs/>
              </w:rPr>
            </w:pPr>
            <w:r w:rsidRPr="00557B53">
              <w:rPr>
                <w:rFonts w:cstheme="minorHAnsi"/>
                <w:b/>
                <w:bCs/>
              </w:rPr>
              <w:t>Δείκτες Εκροών</w:t>
            </w:r>
          </w:p>
        </w:tc>
        <w:tc>
          <w:tcPr>
            <w:tcW w:w="2494" w:type="pct"/>
            <w:gridSpan w:val="2"/>
            <w:shd w:val="clear" w:color="auto" w:fill="auto"/>
          </w:tcPr>
          <w:p w14:paraId="1B819F12" w14:textId="3E74E690"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2</w:t>
            </w:r>
          </w:p>
        </w:tc>
      </w:tr>
      <w:tr w:rsidR="000463BD" w:rsidRPr="00557B53" w14:paraId="06FF75B7" w14:textId="77777777" w:rsidTr="00942A45">
        <w:trPr>
          <w:trHeight w:val="435"/>
        </w:trPr>
        <w:tc>
          <w:tcPr>
            <w:tcW w:w="2506" w:type="pct"/>
            <w:gridSpan w:val="4"/>
            <w:shd w:val="clear" w:color="auto" w:fill="7BB7E0"/>
          </w:tcPr>
          <w:p w14:paraId="28538933"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27C3361B" w14:textId="59AA8C11" w:rsidR="000463BD" w:rsidRPr="00557B53" w:rsidRDefault="000463BD" w:rsidP="00942A45">
            <w:pPr>
              <w:spacing w:before="60" w:after="60" w:line="240" w:lineRule="auto"/>
              <w:rPr>
                <w:rFonts w:cstheme="minorHAnsi"/>
              </w:rPr>
            </w:pPr>
            <w:r>
              <w:rPr>
                <w:rFonts w:cstheme="minorHAnsi"/>
                <w:lang w:val="en-US"/>
              </w:rPr>
              <w:t xml:space="preserve">R.41CUPR: </w:t>
            </w:r>
            <w:r w:rsidR="00EB7B9A">
              <w:rPr>
                <w:rFonts w:cstheme="minorHAnsi"/>
              </w:rPr>
              <w:t>1</w:t>
            </w:r>
            <w:r>
              <w:rPr>
                <w:rFonts w:cstheme="minorHAnsi"/>
                <w:lang w:val="en-US"/>
              </w:rPr>
              <w:t>.</w:t>
            </w:r>
            <w:r w:rsidR="00EB7B9A">
              <w:rPr>
                <w:rFonts w:cstheme="minorHAnsi"/>
              </w:rPr>
              <w:t>4</w:t>
            </w:r>
            <w:r>
              <w:rPr>
                <w:rFonts w:cstheme="minorHAnsi"/>
                <w:lang w:val="en-US"/>
              </w:rPr>
              <w:t>00</w:t>
            </w:r>
          </w:p>
        </w:tc>
      </w:tr>
    </w:tbl>
    <w:p w14:paraId="1153A109" w14:textId="77777777" w:rsidR="000463BD" w:rsidRPr="00557B53" w:rsidRDefault="000463BD" w:rsidP="000463BD">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2BCA1897" w14:textId="77777777" w:rsidTr="00942A45">
        <w:tc>
          <w:tcPr>
            <w:tcW w:w="1679" w:type="pct"/>
            <w:gridSpan w:val="2"/>
            <w:shd w:val="clear" w:color="auto" w:fill="7BB7E0"/>
          </w:tcPr>
          <w:p w14:paraId="5055888C"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7C643820" w14:textId="77777777" w:rsidR="000463BD" w:rsidRPr="00B72850" w:rsidRDefault="000463BD" w:rsidP="00942A45">
            <w:pPr>
              <w:spacing w:before="60" w:after="60" w:line="240" w:lineRule="auto"/>
              <w:rPr>
                <w:rFonts w:cstheme="minorHAnsi"/>
                <w:b/>
                <w:bCs/>
              </w:rPr>
            </w:pPr>
            <w:r w:rsidRPr="00B72850">
              <w:rPr>
                <w:rFonts w:cstheme="minorHAnsi"/>
                <w:b/>
                <w:bCs/>
                <w:color w:val="000000"/>
              </w:rPr>
              <w:t>Ενίσχυση πολιτιστικών ή αθλητικών εκδηλώσεων</w:t>
            </w:r>
          </w:p>
        </w:tc>
      </w:tr>
      <w:tr w:rsidR="000463BD" w:rsidRPr="00557B53" w14:paraId="1468FA39" w14:textId="77777777" w:rsidTr="00942A45">
        <w:tc>
          <w:tcPr>
            <w:tcW w:w="1679" w:type="pct"/>
            <w:gridSpan w:val="2"/>
            <w:shd w:val="clear" w:color="auto" w:fill="7BB7E0"/>
          </w:tcPr>
          <w:p w14:paraId="031E212A"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35EB0699" w14:textId="77777777" w:rsidR="000463BD" w:rsidRPr="00B72850" w:rsidRDefault="000463BD" w:rsidP="00942A45">
            <w:pPr>
              <w:spacing w:before="60" w:after="60" w:line="240" w:lineRule="auto"/>
              <w:rPr>
                <w:rFonts w:cstheme="minorHAnsi"/>
                <w:b/>
                <w:bCs/>
              </w:rPr>
            </w:pPr>
            <w:r w:rsidRPr="00B72850">
              <w:rPr>
                <w:rFonts w:cstheme="minorHAnsi"/>
                <w:b/>
                <w:bCs/>
              </w:rPr>
              <w:t>5.1</w:t>
            </w:r>
          </w:p>
        </w:tc>
      </w:tr>
      <w:tr w:rsidR="000463BD" w:rsidRPr="00557B53" w14:paraId="257F701F" w14:textId="77777777" w:rsidTr="00942A45">
        <w:tc>
          <w:tcPr>
            <w:tcW w:w="1679" w:type="pct"/>
            <w:gridSpan w:val="2"/>
            <w:shd w:val="clear" w:color="auto" w:fill="7BB7E0"/>
          </w:tcPr>
          <w:p w14:paraId="1A5410A3"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260EEBF9" w14:textId="77777777" w:rsidR="000463BD" w:rsidRPr="00557B53" w:rsidRDefault="000463BD" w:rsidP="00942A45">
            <w:pPr>
              <w:spacing w:before="60" w:after="60" w:line="240" w:lineRule="auto"/>
              <w:rPr>
                <w:rFonts w:cstheme="minorHAnsi"/>
              </w:rPr>
            </w:pPr>
            <w:r w:rsidRPr="00557B53">
              <w:rPr>
                <w:rFonts w:cstheme="minorHAnsi"/>
              </w:rPr>
              <w:t>5 Διατήρηση και βελτίωση των πολιτιστικών στοιχείων της περιοχής</w:t>
            </w:r>
          </w:p>
        </w:tc>
      </w:tr>
      <w:tr w:rsidR="000463BD" w:rsidRPr="00557B53" w14:paraId="1E9D7A49" w14:textId="77777777" w:rsidTr="00942A45">
        <w:tc>
          <w:tcPr>
            <w:tcW w:w="5000" w:type="pct"/>
            <w:gridSpan w:val="6"/>
            <w:shd w:val="clear" w:color="auto" w:fill="7BB7E0"/>
          </w:tcPr>
          <w:p w14:paraId="24FD25BD"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3798B5A0" w14:textId="77777777" w:rsidTr="00942A45">
        <w:tc>
          <w:tcPr>
            <w:tcW w:w="5000" w:type="pct"/>
            <w:gridSpan w:val="6"/>
            <w:shd w:val="clear" w:color="auto" w:fill="auto"/>
          </w:tcPr>
          <w:p w14:paraId="1A6905F5" w14:textId="77777777" w:rsidR="000463BD" w:rsidRDefault="000463BD" w:rsidP="00E43870">
            <w:pPr>
              <w:spacing w:before="60" w:after="60" w:line="240" w:lineRule="auto"/>
              <w:jc w:val="both"/>
              <w:rPr>
                <w:rFonts w:cstheme="minorHAnsi"/>
              </w:rPr>
            </w:pPr>
            <w:r>
              <w:rPr>
                <w:rFonts w:cstheme="minorHAnsi"/>
              </w:rPr>
              <w:t xml:space="preserve">Στο πλαίσιο της </w:t>
            </w:r>
            <w:r w:rsidRPr="00557B53">
              <w:rPr>
                <w:rFonts w:cstheme="minorHAnsi"/>
              </w:rPr>
              <w:t>Υπό-παρέμβαση</w:t>
            </w:r>
            <w:r>
              <w:rPr>
                <w:rFonts w:cstheme="minorHAnsi"/>
              </w:rPr>
              <w:t>ς</w:t>
            </w:r>
            <w:r w:rsidRPr="00557B53">
              <w:rPr>
                <w:rFonts w:cstheme="minorHAnsi"/>
              </w:rPr>
              <w:t xml:space="preserve"> 5.1 «Ενίσχυση πολιτιστικών ή αθλητικών εκδηλώσεων» </w:t>
            </w:r>
            <w:r>
              <w:rPr>
                <w:rFonts w:cstheme="minorHAnsi"/>
              </w:rPr>
              <w:t>μπορούν να ενταχθούν πράξεις που αφορούν στη</w:t>
            </w:r>
            <w:r w:rsidRPr="00557B53">
              <w:rPr>
                <w:rFonts w:cstheme="minorHAnsi"/>
              </w:rPr>
              <w:t xml:space="preserve"> διενέργεια πολιτιστικών και αθλητικών εκδηλώσεων, οι οποίες συμβάλλουν στην τοπική στρατηγική, με τη διοργάνωση ποικίλων και  χωρίς αποκλεισμούς πολιτιστικών και αθλητικών εκδηλώσεις που τιμούν την κληρονομιά της περιοχής, ενισχύουν την κοινωνική συνοχή, προωθούν τα τοπικά προϊόντα και προσελκύουν επισκέπτες, ενισχύοντας τελικά τη συνολική πολιτιστική και οικονομική ζωή</w:t>
            </w:r>
            <w:r>
              <w:rPr>
                <w:rFonts w:cstheme="minorHAnsi"/>
              </w:rPr>
              <w:t xml:space="preserve">. </w:t>
            </w:r>
          </w:p>
          <w:p w14:paraId="4A164DC3" w14:textId="77777777" w:rsidR="000463BD" w:rsidRPr="00557B53" w:rsidRDefault="000463BD" w:rsidP="00E43870">
            <w:pPr>
              <w:spacing w:before="60" w:after="60" w:line="240" w:lineRule="auto"/>
              <w:jc w:val="both"/>
              <w:rPr>
                <w:rFonts w:cstheme="minorHAnsi"/>
              </w:rPr>
            </w:pPr>
            <w:r>
              <w:rPr>
                <w:rFonts w:cstheme="minorHAnsi"/>
              </w:rPr>
              <w:t xml:space="preserve">Στην περιοχή παρέμβασης υλοποιούνται πλούσιες πολιτιστικές εκδηλώσεις σε διάφορους τομείς, όπως το Διεθνές Φεστιβάλ Χορού Καλαμάτας, το Φεστιβάλ Δρόμου Καλαμάτας, το Φεστιβάλ </w:t>
            </w:r>
            <w:proofErr w:type="spellStart"/>
            <w:r>
              <w:rPr>
                <w:rFonts w:cstheme="minorHAnsi"/>
              </w:rPr>
              <w:t>Μαγγανιακού</w:t>
            </w:r>
            <w:proofErr w:type="spellEnd"/>
            <w:r>
              <w:rPr>
                <w:rFonts w:cstheme="minorHAnsi"/>
              </w:rPr>
              <w:t xml:space="preserve"> Μεσσηνίας, το Μεσσηνιακό Γαστρονομικό- Μουσικό Φεστιβάλ, το Φεστιβάλ </w:t>
            </w:r>
            <w:proofErr w:type="spellStart"/>
            <w:r>
              <w:rPr>
                <w:rFonts w:cstheme="minorHAnsi"/>
              </w:rPr>
              <w:t>Εντερλέζι</w:t>
            </w:r>
            <w:proofErr w:type="spellEnd"/>
            <w:r>
              <w:rPr>
                <w:rFonts w:cstheme="minorHAnsi"/>
              </w:rPr>
              <w:t xml:space="preserve"> των </w:t>
            </w:r>
            <w:proofErr w:type="spellStart"/>
            <w:r>
              <w:rPr>
                <w:rFonts w:cstheme="minorHAnsi"/>
              </w:rPr>
              <w:t>Ρομά</w:t>
            </w:r>
            <w:proofErr w:type="spellEnd"/>
            <w:r>
              <w:rPr>
                <w:rFonts w:cstheme="minorHAnsi"/>
              </w:rPr>
              <w:t xml:space="preserve"> Μεσσηνίας κ.ά. </w:t>
            </w:r>
          </w:p>
          <w:p w14:paraId="54B20FCD" w14:textId="77777777" w:rsidR="000463BD" w:rsidRPr="00557B53" w:rsidRDefault="000463BD" w:rsidP="00E43870">
            <w:pPr>
              <w:spacing w:before="60" w:after="60" w:line="240" w:lineRule="auto"/>
              <w:jc w:val="both"/>
              <w:rPr>
                <w:rFonts w:cstheme="minorHAnsi"/>
              </w:rPr>
            </w:pPr>
            <w:r w:rsidRPr="00557B53">
              <w:rPr>
                <w:rFonts w:cstheme="minorHAnsi"/>
              </w:rPr>
              <w:t xml:space="preserve">Στην Υπό-παρέμβαση 5.1 μπορούν να ενταχθούν οι παρακάτω ενέργειες: </w:t>
            </w:r>
          </w:p>
          <w:p w14:paraId="4E14FCC5" w14:textId="77777777" w:rsidR="000463BD" w:rsidRPr="00557B53" w:rsidRDefault="000463BD" w:rsidP="00E43870">
            <w:pPr>
              <w:tabs>
                <w:tab w:val="left" w:pos="2625"/>
              </w:tabs>
              <w:spacing w:before="60" w:after="60" w:line="240" w:lineRule="auto"/>
              <w:jc w:val="both"/>
              <w:rPr>
                <w:rFonts w:cstheme="minorHAnsi"/>
                <w:b/>
                <w:bCs/>
              </w:rPr>
            </w:pPr>
            <w:r>
              <w:rPr>
                <w:rFonts w:cstheme="minorHAnsi"/>
                <w:b/>
                <w:bCs/>
              </w:rPr>
              <w:t xml:space="preserve">1. </w:t>
            </w:r>
            <w:r w:rsidRPr="00557B53">
              <w:rPr>
                <w:rFonts w:cstheme="minorHAnsi"/>
                <w:b/>
                <w:bCs/>
              </w:rPr>
              <w:t>Πολιτιστικές εκδηλώσεις:</w:t>
            </w:r>
          </w:p>
          <w:p w14:paraId="1631EE7B" w14:textId="77777777" w:rsidR="000463BD" w:rsidRDefault="000463BD" w:rsidP="00E43870">
            <w:pPr>
              <w:tabs>
                <w:tab w:val="left" w:pos="2625"/>
              </w:tabs>
              <w:spacing w:before="60" w:after="60" w:line="240" w:lineRule="auto"/>
              <w:jc w:val="both"/>
              <w:rPr>
                <w:rFonts w:cstheme="minorHAnsi"/>
              </w:rPr>
            </w:pPr>
            <w:r w:rsidRPr="00412FB2">
              <w:rPr>
                <w:rFonts w:cstheme="minorHAnsi"/>
              </w:rPr>
              <w:t xml:space="preserve">Διοργάνωση </w:t>
            </w:r>
            <w:r>
              <w:rPr>
                <w:rFonts w:cstheme="minorHAnsi"/>
              </w:rPr>
              <w:t xml:space="preserve">διαφόρων </w:t>
            </w:r>
            <w:r w:rsidRPr="00412FB2">
              <w:rPr>
                <w:rFonts w:cstheme="minorHAnsi"/>
              </w:rPr>
              <w:t>πολιτιστικών φεστιβάλ και εκδηλώσεων που αναδεικνύουν την πλούσια πολιτιστική κληρονομιά της Μεσσηνίας, όπως παραστάσεις παραδοσιακής μουσικής και χορού, εικαστικές εκθέσεις, θεατρικές παραγωγές και λαογραφικές εκδηλώσεις.</w:t>
            </w:r>
            <w:r>
              <w:rPr>
                <w:rFonts w:cstheme="minorHAnsi"/>
              </w:rPr>
              <w:t xml:space="preserve"> Οι εκδηλώσεις μπορούν να έχουν </w:t>
            </w:r>
            <w:proofErr w:type="spellStart"/>
            <w:r>
              <w:rPr>
                <w:rFonts w:cstheme="minorHAnsi"/>
              </w:rPr>
              <w:t>διαδραστικό</w:t>
            </w:r>
            <w:proofErr w:type="spellEnd"/>
            <w:r>
              <w:rPr>
                <w:rFonts w:cstheme="minorHAnsi"/>
              </w:rPr>
              <w:t xml:space="preserve"> χαρακτήρα (π.χ. εργαστήρια). Κάποιες εκδηλώσεις μπορούν να εστιάσουν στην ανάδειξη </w:t>
            </w:r>
            <w:r w:rsidRPr="00412FB2">
              <w:rPr>
                <w:rFonts w:cstheme="minorHAnsi"/>
              </w:rPr>
              <w:t xml:space="preserve">της </w:t>
            </w:r>
            <w:r>
              <w:rPr>
                <w:rFonts w:cstheme="minorHAnsi"/>
              </w:rPr>
              <w:t xml:space="preserve">τοπικής </w:t>
            </w:r>
            <w:r w:rsidRPr="00412FB2">
              <w:rPr>
                <w:rFonts w:cstheme="minorHAnsi"/>
              </w:rPr>
              <w:t>γαστρονομίας και την προώθηση της κατανάλωσης τοπικών προϊόντων.</w:t>
            </w:r>
            <w:r>
              <w:rPr>
                <w:rFonts w:cstheme="minorHAnsi"/>
              </w:rPr>
              <w:t xml:space="preserve"> </w:t>
            </w:r>
          </w:p>
          <w:p w14:paraId="1496A127" w14:textId="77777777" w:rsidR="000463BD" w:rsidRPr="00557B53" w:rsidRDefault="000463BD" w:rsidP="00E43870">
            <w:pPr>
              <w:tabs>
                <w:tab w:val="left" w:pos="2625"/>
              </w:tabs>
              <w:spacing w:before="60" w:after="60" w:line="240" w:lineRule="auto"/>
              <w:jc w:val="both"/>
              <w:rPr>
                <w:rFonts w:cstheme="minorHAnsi"/>
              </w:rPr>
            </w:pPr>
            <w:r>
              <w:rPr>
                <w:rFonts w:cstheme="minorHAnsi"/>
              </w:rPr>
              <w:t>Επίσης μπορούν να διοργανωθούν τοπικές αγορές</w:t>
            </w:r>
            <w:r w:rsidRPr="00557B53">
              <w:rPr>
                <w:rFonts w:cstheme="minorHAnsi"/>
              </w:rPr>
              <w:t xml:space="preserve"> όπου οι παραγωγοί μπορούν να παρουσιάσουν τα προϊόντα τους, συμπεριλαμβανομένων παραδοσιακών χειροτεχνιών, γεωργικών προϊόντων και τοπικών αναμνηστικών.</w:t>
            </w:r>
            <w:r>
              <w:rPr>
                <w:rFonts w:cstheme="minorHAnsi"/>
              </w:rPr>
              <w:t xml:space="preserve"> </w:t>
            </w:r>
            <w:r w:rsidRPr="00906571">
              <w:rPr>
                <w:rFonts w:cstheme="minorHAnsi"/>
              </w:rPr>
              <w:t xml:space="preserve">Μέσω των πολιτιστικών εκδηλώσεων μπορεί ν’ αναδειχτεί η πλούσια </w:t>
            </w:r>
            <w:r>
              <w:rPr>
                <w:rFonts w:cstheme="minorHAnsi"/>
              </w:rPr>
              <w:t xml:space="preserve">πολιτιστική παράδοση της περιοχής που αφορά στον χορό και τη μουσική, αλλά και η τοπική </w:t>
            </w:r>
            <w:r w:rsidRPr="00906571">
              <w:rPr>
                <w:rFonts w:cstheme="minorHAnsi"/>
              </w:rPr>
              <w:t>ιστορία</w:t>
            </w:r>
            <w:r>
              <w:rPr>
                <w:rFonts w:cstheme="minorHAnsi"/>
              </w:rPr>
              <w:t xml:space="preserve"> και </w:t>
            </w:r>
            <w:r w:rsidRPr="00906571">
              <w:rPr>
                <w:rFonts w:cstheme="minorHAnsi"/>
              </w:rPr>
              <w:t xml:space="preserve">να υπάρξει σύνδεση με </w:t>
            </w:r>
            <w:r w:rsidRPr="00906571">
              <w:rPr>
                <w:rFonts w:cstheme="minorHAnsi"/>
              </w:rPr>
              <w:lastRenderedPageBreak/>
              <w:t xml:space="preserve">παραδοσιακές μορφές τέχνης (π.χ. </w:t>
            </w:r>
            <w:r>
              <w:rPr>
                <w:rFonts w:cstheme="minorHAnsi"/>
              </w:rPr>
              <w:t>παραδοσιακές στολές</w:t>
            </w:r>
            <w:r w:rsidRPr="00906571">
              <w:rPr>
                <w:rFonts w:cstheme="minorHAnsi"/>
              </w:rPr>
              <w:t xml:space="preserve">), αλλά και με ήθη, έθιμα και θρησκευτικές γιορτές. </w:t>
            </w:r>
          </w:p>
          <w:p w14:paraId="71B11F0B" w14:textId="77777777" w:rsidR="000463BD" w:rsidRDefault="000463BD" w:rsidP="00E43870">
            <w:pPr>
              <w:tabs>
                <w:tab w:val="left" w:pos="2625"/>
              </w:tabs>
              <w:spacing w:before="60" w:after="60" w:line="240" w:lineRule="auto"/>
              <w:jc w:val="both"/>
              <w:rPr>
                <w:rFonts w:cstheme="minorHAnsi"/>
                <w:b/>
                <w:bCs/>
              </w:rPr>
            </w:pPr>
            <w:r>
              <w:rPr>
                <w:rFonts w:cstheme="minorHAnsi"/>
                <w:b/>
                <w:bCs/>
              </w:rPr>
              <w:t xml:space="preserve">2. </w:t>
            </w:r>
            <w:r w:rsidRPr="00557B53">
              <w:rPr>
                <w:rFonts w:cstheme="minorHAnsi"/>
                <w:b/>
                <w:bCs/>
              </w:rPr>
              <w:t>Αθλητικ</w:t>
            </w:r>
            <w:r>
              <w:rPr>
                <w:rFonts w:cstheme="minorHAnsi"/>
                <w:b/>
                <w:bCs/>
              </w:rPr>
              <w:t xml:space="preserve">ά γεγονότα: </w:t>
            </w:r>
          </w:p>
          <w:p w14:paraId="3300ECF2" w14:textId="77777777" w:rsidR="000463BD" w:rsidRPr="0090089C" w:rsidRDefault="000463BD" w:rsidP="00E43870">
            <w:pPr>
              <w:tabs>
                <w:tab w:val="left" w:pos="2625"/>
              </w:tabs>
              <w:spacing w:before="60" w:after="60" w:line="240" w:lineRule="auto"/>
              <w:jc w:val="both"/>
              <w:rPr>
                <w:rFonts w:cstheme="minorHAnsi"/>
              </w:rPr>
            </w:pPr>
            <w:r>
              <w:rPr>
                <w:rFonts w:cstheme="minorHAnsi"/>
              </w:rPr>
              <w:t>Στην παρέμβαση που αφορά σε αθλητικά γεγονότα μπορούν να ενταχθούν τουρνουά, αγώνες, και δραστηριότητες αναψυχής</w:t>
            </w:r>
            <w:r w:rsidRPr="00557B53">
              <w:rPr>
                <w:rFonts w:cstheme="minorHAnsi"/>
              </w:rPr>
              <w:t>, όπως πεζοπορία, ορεινή ποδηλασία, θαλάσσια σπορ, γκολφ και παιχνίδια στην παραλία.</w:t>
            </w:r>
            <w:r>
              <w:rPr>
                <w:rFonts w:cstheme="minorHAnsi"/>
              </w:rPr>
              <w:t xml:space="preserve"> Οι εκδηλώσεις μπορούν να περιλαμβάνουν </w:t>
            </w:r>
            <w:r w:rsidRPr="00557B53">
              <w:rPr>
                <w:rFonts w:cstheme="minorHAnsi"/>
              </w:rPr>
              <w:t>παραδοσιακούς αθλητικούς αγώνες, τοπικές εκθέσεις πολεμικών τεχνών ή ιππικές επιδείξεις.</w:t>
            </w:r>
            <w:r>
              <w:rPr>
                <w:rFonts w:cstheme="minorHAnsi"/>
              </w:rPr>
              <w:t xml:space="preserve"> Θα προωθηθεί η </w:t>
            </w:r>
            <w:proofErr w:type="spellStart"/>
            <w:r>
              <w:rPr>
                <w:rFonts w:cstheme="minorHAnsi"/>
              </w:rPr>
              <w:t>συμμετοχικότητα</w:t>
            </w:r>
            <w:proofErr w:type="spellEnd"/>
            <w:r>
              <w:rPr>
                <w:rFonts w:cstheme="minorHAnsi"/>
              </w:rPr>
              <w:t xml:space="preserve"> </w:t>
            </w:r>
            <w:r w:rsidRPr="0090089C">
              <w:rPr>
                <w:rFonts w:cstheme="minorHAnsi"/>
              </w:rPr>
              <w:t>με τη διοργάνωση προσαρμοστικών αθλητικών εκδηλώσεων για άτομα με αναπηρίες και τη συνεργασία με τοπικούς αθλητικούς οργανισμούς αναπηρίας.</w:t>
            </w:r>
          </w:p>
          <w:p w14:paraId="458ED4CF" w14:textId="77777777" w:rsidR="000463BD" w:rsidRPr="00792939" w:rsidRDefault="000463BD" w:rsidP="00E43870">
            <w:pPr>
              <w:tabs>
                <w:tab w:val="left" w:pos="2625"/>
              </w:tabs>
              <w:spacing w:before="60" w:after="60" w:line="240" w:lineRule="auto"/>
              <w:jc w:val="both"/>
              <w:rPr>
                <w:rFonts w:cstheme="minorHAnsi"/>
                <w:b/>
                <w:bCs/>
              </w:rPr>
            </w:pPr>
            <w:r>
              <w:rPr>
                <w:rFonts w:cstheme="minorHAnsi"/>
                <w:b/>
                <w:bCs/>
              </w:rPr>
              <w:t>3</w:t>
            </w:r>
            <w:r w:rsidRPr="00792939">
              <w:rPr>
                <w:rFonts w:cstheme="minorHAnsi"/>
                <w:b/>
                <w:bCs/>
              </w:rPr>
              <w:t>. Κοινωνική συνοχή:</w:t>
            </w:r>
          </w:p>
          <w:p w14:paraId="1386DB53" w14:textId="1805D899" w:rsidR="000463BD" w:rsidRPr="00557B53" w:rsidRDefault="000463BD" w:rsidP="00282BF4">
            <w:pPr>
              <w:tabs>
                <w:tab w:val="left" w:pos="2625"/>
              </w:tabs>
              <w:spacing w:before="60" w:after="60" w:line="240" w:lineRule="auto"/>
              <w:jc w:val="both"/>
              <w:rPr>
                <w:rFonts w:cstheme="minorHAnsi"/>
              </w:rPr>
            </w:pPr>
            <w:r w:rsidRPr="00792939">
              <w:rPr>
                <w:rFonts w:cstheme="minorHAnsi"/>
              </w:rPr>
              <w:t>Ανάπτυξη εκδηλώσεων που προωθούν την κοινωνική συνοχή και φέρνουν κοντά διαφορετικές ομάδες εντός της κοινότητας, όπως κοινές παραστάσεις από ντόπιους και μετανάστες, δραστηριότητες μεταξύ γενεών και αθλητικές εκδηλώσεις που προωθούν την ένταξη</w:t>
            </w:r>
            <w:r w:rsidR="00373AC1" w:rsidRPr="00373AC1">
              <w:rPr>
                <w:rFonts w:cstheme="minorHAnsi"/>
              </w:rPr>
              <w:t xml:space="preserve"> </w:t>
            </w:r>
            <w:r w:rsidR="00373AC1" w:rsidRPr="00807F4D">
              <w:rPr>
                <w:rFonts w:cstheme="minorHAnsi"/>
              </w:rPr>
              <w:t>μέσω</w:t>
            </w:r>
            <w:r w:rsidR="00B57F21" w:rsidRPr="00807F4D">
              <w:rPr>
                <w:rFonts w:cstheme="minorHAnsi"/>
              </w:rPr>
              <w:t xml:space="preserve"> του</w:t>
            </w:r>
            <w:r w:rsidR="00373AC1" w:rsidRPr="00807F4D">
              <w:rPr>
                <w:rFonts w:cstheme="minorHAnsi"/>
              </w:rPr>
              <w:t xml:space="preserve"> πολιτισμού</w:t>
            </w:r>
            <w:r w:rsidRPr="00792939">
              <w:rPr>
                <w:rFonts w:cstheme="minorHAnsi"/>
              </w:rPr>
              <w:t xml:space="preserve">. Στο πλαίσιο των δράσεων θα υπάρξει συνεργασία με κοινοτικές οργανώσεις σε πολιτιστικές και αθλητικές εκδηλώσεις μέσω προσαρμοσμένων προγραμμάτων και πρωτοβουλιών. Οι πρωτοβουλίες αυτές αποσκοπούν στη γεφύρωση των διαφορών, την προώθηση της κατανόησης και τη δημιουργία μιας αίσθησης του </w:t>
            </w:r>
            <w:proofErr w:type="spellStart"/>
            <w:r w:rsidRPr="00792939">
              <w:rPr>
                <w:rFonts w:cstheme="minorHAnsi"/>
              </w:rPr>
              <w:t>ανήκειν</w:t>
            </w:r>
            <w:proofErr w:type="spellEnd"/>
            <w:r w:rsidRPr="00792939">
              <w:rPr>
                <w:rFonts w:cstheme="minorHAnsi"/>
              </w:rPr>
              <w:t xml:space="preserve"> για όλους τους κατοίκους της περιοχής παρέμβασης.</w:t>
            </w:r>
          </w:p>
        </w:tc>
      </w:tr>
      <w:tr w:rsidR="000463BD" w:rsidRPr="00557B53" w14:paraId="5EB935E9" w14:textId="77777777" w:rsidTr="00942A45">
        <w:tc>
          <w:tcPr>
            <w:tcW w:w="5000" w:type="pct"/>
            <w:gridSpan w:val="6"/>
            <w:shd w:val="clear" w:color="auto" w:fill="7BB7E0"/>
          </w:tcPr>
          <w:p w14:paraId="787C96FC" w14:textId="77777777" w:rsidR="000463BD" w:rsidRPr="00557B53" w:rsidRDefault="000463BD" w:rsidP="00942A45">
            <w:pPr>
              <w:spacing w:before="60" w:after="60" w:line="240" w:lineRule="auto"/>
              <w:jc w:val="center"/>
              <w:rPr>
                <w:rFonts w:cstheme="minorHAnsi"/>
                <w:b/>
                <w:bCs/>
              </w:rPr>
            </w:pPr>
            <w:r w:rsidRPr="00557B53">
              <w:rPr>
                <w:rFonts w:cstheme="minorHAnsi"/>
                <w:b/>
                <w:bCs/>
              </w:rPr>
              <w:lastRenderedPageBreak/>
              <w:t>Χρηματοδοτικά στοιχεία</w:t>
            </w:r>
          </w:p>
        </w:tc>
      </w:tr>
      <w:tr w:rsidR="000463BD" w:rsidRPr="00557B53" w14:paraId="669CD834" w14:textId="77777777" w:rsidTr="00942A45">
        <w:trPr>
          <w:trHeight w:val="435"/>
        </w:trPr>
        <w:tc>
          <w:tcPr>
            <w:tcW w:w="1250" w:type="pct"/>
            <w:shd w:val="clear" w:color="auto" w:fill="auto"/>
          </w:tcPr>
          <w:p w14:paraId="025608EF" w14:textId="77777777" w:rsidR="000463BD" w:rsidRPr="00557B53" w:rsidRDefault="000463BD" w:rsidP="00E43870">
            <w:pPr>
              <w:spacing w:before="60" w:after="60" w:line="240" w:lineRule="auto"/>
              <w:jc w:val="both"/>
              <w:rPr>
                <w:rFonts w:cstheme="minorHAnsi"/>
                <w:b/>
                <w:bCs/>
              </w:rPr>
            </w:pPr>
          </w:p>
        </w:tc>
        <w:tc>
          <w:tcPr>
            <w:tcW w:w="1250" w:type="pct"/>
            <w:gridSpan w:val="2"/>
            <w:shd w:val="clear" w:color="auto" w:fill="auto"/>
          </w:tcPr>
          <w:p w14:paraId="39A171C5"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01966E36"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030EB75B"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2CA8EC81" w14:textId="77777777" w:rsidTr="00942A45">
        <w:trPr>
          <w:trHeight w:val="432"/>
        </w:trPr>
        <w:tc>
          <w:tcPr>
            <w:tcW w:w="1250" w:type="pct"/>
            <w:shd w:val="clear" w:color="auto" w:fill="auto"/>
          </w:tcPr>
          <w:p w14:paraId="2A1F266F"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08122BE5" w14:textId="6FF03899" w:rsidR="00E76941" w:rsidRPr="00557B53" w:rsidRDefault="00E76941" w:rsidP="00E76941">
            <w:pPr>
              <w:spacing w:before="60" w:after="60" w:line="240" w:lineRule="auto"/>
              <w:jc w:val="right"/>
              <w:rPr>
                <w:rFonts w:cstheme="minorHAnsi"/>
              </w:rPr>
            </w:pPr>
            <w:r>
              <w:rPr>
                <w:rFonts w:ascii="Calibri" w:hAnsi="Calibri" w:cs="Calibri"/>
                <w:color w:val="000000"/>
              </w:rPr>
              <w:t>40.000,00</w:t>
            </w:r>
          </w:p>
        </w:tc>
        <w:tc>
          <w:tcPr>
            <w:tcW w:w="1250" w:type="pct"/>
            <w:gridSpan w:val="2"/>
            <w:shd w:val="clear" w:color="auto" w:fill="auto"/>
            <w:vAlign w:val="center"/>
          </w:tcPr>
          <w:p w14:paraId="3C2AB32E" w14:textId="51EF7B0A" w:rsidR="00E76941" w:rsidRPr="00557B53" w:rsidRDefault="00E76941" w:rsidP="00E76941">
            <w:pPr>
              <w:spacing w:before="60" w:after="60" w:line="240" w:lineRule="auto"/>
              <w:jc w:val="right"/>
              <w:rPr>
                <w:rFonts w:cstheme="minorHAnsi"/>
              </w:rPr>
            </w:pPr>
            <w:r>
              <w:rPr>
                <w:rFonts w:ascii="Calibri" w:hAnsi="Calibri" w:cs="Calibri"/>
                <w:color w:val="000000"/>
              </w:rPr>
              <w:t>0,64%</w:t>
            </w:r>
          </w:p>
        </w:tc>
        <w:tc>
          <w:tcPr>
            <w:tcW w:w="1250" w:type="pct"/>
            <w:shd w:val="clear" w:color="auto" w:fill="auto"/>
            <w:vAlign w:val="center"/>
          </w:tcPr>
          <w:p w14:paraId="4D28AE06" w14:textId="7BC034D4" w:rsidR="00E76941" w:rsidRPr="00557B53" w:rsidRDefault="00E76941" w:rsidP="00E76941">
            <w:pPr>
              <w:spacing w:before="60" w:after="60" w:line="240" w:lineRule="auto"/>
              <w:jc w:val="right"/>
              <w:rPr>
                <w:rFonts w:cstheme="minorHAnsi"/>
              </w:rPr>
            </w:pPr>
            <w:r>
              <w:rPr>
                <w:rFonts w:ascii="Calibri" w:hAnsi="Calibri" w:cs="Calibri"/>
                <w:color w:val="000000"/>
              </w:rPr>
              <w:t>17,02%</w:t>
            </w:r>
          </w:p>
        </w:tc>
      </w:tr>
      <w:tr w:rsidR="00E76941" w:rsidRPr="00792939" w14:paraId="5C1E3284" w14:textId="77777777" w:rsidTr="00942A45">
        <w:trPr>
          <w:trHeight w:val="432"/>
        </w:trPr>
        <w:tc>
          <w:tcPr>
            <w:tcW w:w="1250" w:type="pct"/>
            <w:shd w:val="clear" w:color="auto" w:fill="auto"/>
          </w:tcPr>
          <w:p w14:paraId="6785DFE9"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15EBDFB0" w14:textId="7A8AAA9B" w:rsidR="00E76941" w:rsidRPr="00557B53" w:rsidRDefault="00E76941" w:rsidP="00E76941">
            <w:pPr>
              <w:spacing w:before="60" w:after="60" w:line="240" w:lineRule="auto"/>
              <w:jc w:val="right"/>
              <w:rPr>
                <w:rFonts w:cstheme="minorHAnsi"/>
              </w:rPr>
            </w:pPr>
            <w:r>
              <w:rPr>
                <w:rFonts w:ascii="Calibri" w:hAnsi="Calibri" w:cs="Calibri"/>
                <w:color w:val="000000"/>
              </w:rPr>
              <w:t>30.000,00</w:t>
            </w:r>
          </w:p>
        </w:tc>
        <w:tc>
          <w:tcPr>
            <w:tcW w:w="1250" w:type="pct"/>
            <w:gridSpan w:val="2"/>
            <w:shd w:val="clear" w:color="auto" w:fill="auto"/>
            <w:vAlign w:val="center"/>
          </w:tcPr>
          <w:p w14:paraId="14F127F3" w14:textId="44A01B67" w:rsidR="00E76941" w:rsidRPr="00557B53" w:rsidRDefault="00E76941" w:rsidP="00E76941">
            <w:pPr>
              <w:spacing w:before="60" w:after="60" w:line="240" w:lineRule="auto"/>
              <w:jc w:val="right"/>
              <w:rPr>
                <w:rFonts w:cstheme="minorHAnsi"/>
              </w:rPr>
            </w:pPr>
            <w:r>
              <w:rPr>
                <w:rFonts w:ascii="Calibri" w:hAnsi="Calibri" w:cs="Calibri"/>
                <w:color w:val="000000"/>
              </w:rPr>
              <w:t>0,60%</w:t>
            </w:r>
          </w:p>
        </w:tc>
        <w:tc>
          <w:tcPr>
            <w:tcW w:w="1250" w:type="pct"/>
            <w:shd w:val="clear" w:color="auto" w:fill="auto"/>
            <w:vAlign w:val="center"/>
          </w:tcPr>
          <w:p w14:paraId="029653EC" w14:textId="61F70C39" w:rsidR="00E76941" w:rsidRPr="00557B53" w:rsidRDefault="00E76941" w:rsidP="00E76941">
            <w:pPr>
              <w:spacing w:before="60" w:after="60" w:line="240" w:lineRule="auto"/>
              <w:jc w:val="right"/>
              <w:rPr>
                <w:rFonts w:cstheme="minorHAnsi"/>
              </w:rPr>
            </w:pPr>
            <w:r>
              <w:rPr>
                <w:rFonts w:ascii="Calibri" w:hAnsi="Calibri" w:cs="Calibri"/>
                <w:color w:val="000000"/>
              </w:rPr>
              <w:t>13,33%</w:t>
            </w:r>
          </w:p>
        </w:tc>
      </w:tr>
      <w:tr w:rsidR="00E76941" w:rsidRPr="00557B53" w14:paraId="3779F85C" w14:textId="77777777" w:rsidTr="00942A45">
        <w:trPr>
          <w:trHeight w:val="432"/>
        </w:trPr>
        <w:tc>
          <w:tcPr>
            <w:tcW w:w="1250" w:type="pct"/>
            <w:shd w:val="clear" w:color="auto" w:fill="auto"/>
          </w:tcPr>
          <w:p w14:paraId="0D84CB20" w14:textId="77777777" w:rsidR="00E76941" w:rsidRPr="00557B53" w:rsidRDefault="00E76941" w:rsidP="00E76941">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3A713496" w14:textId="6636B71E" w:rsidR="00E76941" w:rsidRPr="00557B53" w:rsidRDefault="00E76941" w:rsidP="00E76941">
            <w:pPr>
              <w:spacing w:before="60" w:after="60" w:line="240" w:lineRule="auto"/>
              <w:jc w:val="right"/>
              <w:rPr>
                <w:rFonts w:cstheme="minorHAnsi"/>
              </w:rPr>
            </w:pPr>
            <w:r>
              <w:rPr>
                <w:rFonts w:ascii="Calibri" w:hAnsi="Calibri" w:cs="Calibri"/>
                <w:color w:val="000000"/>
              </w:rPr>
              <w:t>10.000,00</w:t>
            </w:r>
          </w:p>
        </w:tc>
        <w:tc>
          <w:tcPr>
            <w:tcW w:w="1250" w:type="pct"/>
            <w:gridSpan w:val="2"/>
            <w:shd w:val="clear" w:color="auto" w:fill="auto"/>
            <w:vAlign w:val="center"/>
          </w:tcPr>
          <w:p w14:paraId="23FB2D8B" w14:textId="362BC214" w:rsidR="00E76941" w:rsidRPr="00557B53" w:rsidRDefault="00E76941" w:rsidP="00E76941">
            <w:pPr>
              <w:spacing w:before="60" w:after="60" w:line="240" w:lineRule="auto"/>
              <w:jc w:val="right"/>
              <w:rPr>
                <w:rFonts w:cstheme="minorHAnsi"/>
              </w:rPr>
            </w:pPr>
            <w:r>
              <w:rPr>
                <w:rFonts w:ascii="Calibri" w:hAnsi="Calibri" w:cs="Calibri"/>
                <w:color w:val="000000"/>
              </w:rPr>
              <w:t>0,80%</w:t>
            </w:r>
          </w:p>
        </w:tc>
        <w:tc>
          <w:tcPr>
            <w:tcW w:w="1250" w:type="pct"/>
            <w:shd w:val="clear" w:color="auto" w:fill="auto"/>
            <w:vAlign w:val="center"/>
          </w:tcPr>
          <w:p w14:paraId="760EF92C" w14:textId="5D02F6F9" w:rsidR="00E76941" w:rsidRPr="00557B53" w:rsidRDefault="00E76941" w:rsidP="00E76941">
            <w:pPr>
              <w:spacing w:before="60" w:after="60" w:line="240" w:lineRule="auto"/>
              <w:jc w:val="right"/>
              <w:rPr>
                <w:rFonts w:cstheme="minorHAnsi"/>
              </w:rPr>
            </w:pPr>
            <w:r>
              <w:rPr>
                <w:rFonts w:ascii="Calibri" w:hAnsi="Calibri" w:cs="Calibri"/>
                <w:color w:val="000000"/>
              </w:rPr>
              <w:t>100,00%</w:t>
            </w:r>
          </w:p>
        </w:tc>
      </w:tr>
      <w:tr w:rsidR="000463BD" w:rsidRPr="00557B53" w14:paraId="06C139D5" w14:textId="77777777" w:rsidTr="00942A45">
        <w:tc>
          <w:tcPr>
            <w:tcW w:w="5000" w:type="pct"/>
            <w:gridSpan w:val="6"/>
            <w:shd w:val="clear" w:color="auto" w:fill="7BB7E0"/>
          </w:tcPr>
          <w:p w14:paraId="5D39A023"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14E9D283" w14:textId="77777777" w:rsidTr="00942A45">
        <w:tc>
          <w:tcPr>
            <w:tcW w:w="5000" w:type="pct"/>
            <w:gridSpan w:val="6"/>
            <w:shd w:val="clear" w:color="auto" w:fill="auto"/>
          </w:tcPr>
          <w:p w14:paraId="3DD44F0F" w14:textId="48F483AE" w:rsidR="000463BD" w:rsidRPr="00B72850" w:rsidRDefault="000463BD" w:rsidP="00F15291">
            <w:pPr>
              <w:tabs>
                <w:tab w:val="left" w:pos="2625"/>
              </w:tabs>
              <w:spacing w:before="60" w:after="60" w:line="240" w:lineRule="auto"/>
              <w:rPr>
                <w:rFonts w:cstheme="minorHAnsi"/>
              </w:rPr>
            </w:pPr>
            <w:r w:rsidRPr="00B72850">
              <w:rPr>
                <w:rFonts w:cstheme="minorHAnsi"/>
              </w:rPr>
              <w:t>Σύλλογοι / οργανισμοί μη κερδοσκοπικού χαρακτήρα (Πολιτιστικοί - αθλητικοί Σύλλογοι, Σωματεία κλπ.)</w:t>
            </w:r>
            <w:r w:rsidR="0029095C">
              <w:rPr>
                <w:rFonts w:cstheme="minorHAnsi"/>
              </w:rPr>
              <w:t xml:space="preserve"> </w:t>
            </w:r>
          </w:p>
        </w:tc>
      </w:tr>
      <w:tr w:rsidR="000463BD" w:rsidRPr="00557B53" w14:paraId="7B42E9E6" w14:textId="77777777" w:rsidTr="00942A45">
        <w:trPr>
          <w:trHeight w:val="435"/>
        </w:trPr>
        <w:tc>
          <w:tcPr>
            <w:tcW w:w="5000" w:type="pct"/>
            <w:gridSpan w:val="6"/>
            <w:shd w:val="clear" w:color="auto" w:fill="7BB7E0"/>
          </w:tcPr>
          <w:p w14:paraId="693D99D2"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Ειδικοί όροι εφαρμογής </w:t>
            </w:r>
            <w:proofErr w:type="spellStart"/>
            <w:r w:rsidRPr="00557B53">
              <w:rPr>
                <w:rFonts w:cstheme="minorHAnsi"/>
                <w:b/>
                <w:bCs/>
              </w:rPr>
              <w:t>Υπο</w:t>
            </w:r>
            <w:proofErr w:type="spellEnd"/>
            <w:r w:rsidRPr="00557B53">
              <w:rPr>
                <w:rFonts w:cstheme="minorHAnsi"/>
                <w:b/>
                <w:bCs/>
              </w:rPr>
              <w:t>-παρέμβασης</w:t>
            </w:r>
          </w:p>
        </w:tc>
      </w:tr>
      <w:tr w:rsidR="00A532FA" w:rsidRPr="00557B53" w14:paraId="0F8A264D" w14:textId="77777777" w:rsidTr="00942A45">
        <w:trPr>
          <w:trHeight w:val="435"/>
        </w:trPr>
        <w:tc>
          <w:tcPr>
            <w:tcW w:w="5000" w:type="pct"/>
            <w:gridSpan w:val="6"/>
            <w:shd w:val="clear" w:color="auto" w:fill="auto"/>
          </w:tcPr>
          <w:p w14:paraId="6A68917A" w14:textId="77777777" w:rsidR="00A532FA" w:rsidRPr="001C36AB" w:rsidRDefault="00A532FA" w:rsidP="00A532FA">
            <w:pPr>
              <w:pStyle w:val="a7"/>
              <w:numPr>
                <w:ilvl w:val="0"/>
                <w:numId w:val="72"/>
              </w:numPr>
              <w:spacing w:before="60" w:after="60" w:line="240" w:lineRule="auto"/>
              <w:rPr>
                <w:rFonts w:asciiTheme="minorHAnsi" w:hAnsiTheme="minorHAnsi" w:cstheme="minorHAnsi"/>
                <w:szCs w:val="22"/>
              </w:rPr>
            </w:pPr>
            <w:r w:rsidRPr="009C168D">
              <w:rPr>
                <w:rFonts w:asciiTheme="minorHAnsi" w:hAnsiTheme="minorHAnsi" w:cstheme="minorHAnsi"/>
              </w:rPr>
              <w:t xml:space="preserve">Το ανώτερο συνολικό κόστος της πράξης μπορεί να ανέρχεται </w:t>
            </w:r>
            <w:r w:rsidRPr="009C168D">
              <w:rPr>
                <w:rFonts w:asciiTheme="minorHAnsi" w:hAnsiTheme="minorHAnsi" w:cstheme="minorHAnsi"/>
                <w:b/>
                <w:bCs/>
              </w:rPr>
              <w:t>μέχρι</w:t>
            </w:r>
            <w:r w:rsidRPr="009C168D">
              <w:rPr>
                <w:rFonts w:asciiTheme="minorHAnsi" w:hAnsiTheme="minorHAnsi" w:cstheme="minorHAnsi"/>
              </w:rPr>
              <w:t xml:space="preserve"> </w:t>
            </w:r>
            <w:r w:rsidRPr="009C168D">
              <w:rPr>
                <w:rFonts w:asciiTheme="minorHAnsi" w:hAnsiTheme="minorHAnsi" w:cstheme="minorHAnsi"/>
                <w:b/>
                <w:bCs/>
              </w:rPr>
              <w:t>20.000€.</w:t>
            </w:r>
          </w:p>
          <w:p w14:paraId="1D16D22F" w14:textId="55320D3E" w:rsidR="001C36AB" w:rsidRPr="00557B53" w:rsidRDefault="001C36AB" w:rsidP="00A532FA">
            <w:pPr>
              <w:pStyle w:val="a7"/>
              <w:numPr>
                <w:ilvl w:val="0"/>
                <w:numId w:val="72"/>
              </w:numPr>
              <w:spacing w:before="60" w:after="60" w:line="240" w:lineRule="auto"/>
              <w:rPr>
                <w:rFonts w:asciiTheme="minorHAnsi" w:hAnsiTheme="minorHAnsi" w:cstheme="minorHAnsi"/>
                <w:szCs w:val="22"/>
              </w:rPr>
            </w:pPr>
            <w:r w:rsidRPr="00807F4D">
              <w:rPr>
                <w:rFonts w:asciiTheme="minorHAnsi" w:eastAsiaTheme="minorHAnsi" w:hAnsiTheme="minorHAnsi" w:cstheme="minorHAnsi"/>
                <w:kern w:val="2"/>
                <w14:ligatures w14:val="standardContextual"/>
              </w:rPr>
              <w:t xml:space="preserve">Περιοχή εφαρμογής αποτελεί το </w:t>
            </w:r>
            <w:r w:rsidRPr="00807F4D">
              <w:rPr>
                <w:rFonts w:asciiTheme="minorHAnsi" w:eastAsiaTheme="minorHAnsi" w:hAnsiTheme="minorHAnsi" w:cstheme="minorHAnsi"/>
                <w:b/>
                <w:kern w:val="2"/>
                <w14:ligatures w14:val="standardContextual"/>
              </w:rPr>
              <w:t>σύνολο</w:t>
            </w:r>
            <w:r w:rsidRPr="00807F4D">
              <w:rPr>
                <w:rFonts w:asciiTheme="minorHAnsi" w:eastAsiaTheme="minorHAnsi" w:hAnsiTheme="minorHAnsi" w:cstheme="minorHAnsi"/>
                <w:kern w:val="2"/>
                <w14:ligatures w14:val="standardContextual"/>
              </w:rPr>
              <w:t xml:space="preserve"> της περιοχής παρέμβασης</w:t>
            </w:r>
            <w:r w:rsidRPr="001C36AB">
              <w:rPr>
                <w:rFonts w:asciiTheme="minorHAnsi" w:eastAsiaTheme="minorHAnsi" w:hAnsiTheme="minorHAnsi" w:cstheme="minorHAnsi"/>
                <w:kern w:val="2"/>
                <w14:ligatures w14:val="standardContextual"/>
              </w:rPr>
              <w:t>.</w:t>
            </w:r>
          </w:p>
        </w:tc>
      </w:tr>
      <w:tr w:rsidR="00A532FA" w:rsidRPr="00557B53" w14:paraId="16EA932D" w14:textId="77777777" w:rsidTr="00942A45">
        <w:trPr>
          <w:trHeight w:val="435"/>
        </w:trPr>
        <w:tc>
          <w:tcPr>
            <w:tcW w:w="5000" w:type="pct"/>
            <w:gridSpan w:val="6"/>
            <w:shd w:val="clear" w:color="auto" w:fill="7BB7E0"/>
          </w:tcPr>
          <w:p w14:paraId="41EC078D" w14:textId="77777777" w:rsidR="00A532FA" w:rsidRPr="00557B53" w:rsidRDefault="00A532FA" w:rsidP="00A532FA">
            <w:pPr>
              <w:spacing w:before="60" w:after="60" w:line="240" w:lineRule="auto"/>
              <w:jc w:val="center"/>
              <w:rPr>
                <w:rFonts w:cstheme="minorHAnsi"/>
                <w:b/>
                <w:bCs/>
              </w:rPr>
            </w:pPr>
            <w:r w:rsidRPr="00557B53">
              <w:rPr>
                <w:rFonts w:cstheme="minorHAnsi"/>
                <w:b/>
                <w:bCs/>
              </w:rPr>
              <w:t>Ανάγκες οι οποίες καλύπτονται</w:t>
            </w:r>
          </w:p>
        </w:tc>
      </w:tr>
      <w:tr w:rsidR="00A532FA" w:rsidRPr="00557B53" w14:paraId="7F2691D4" w14:textId="77777777" w:rsidTr="00942A45">
        <w:trPr>
          <w:trHeight w:val="435"/>
        </w:trPr>
        <w:tc>
          <w:tcPr>
            <w:tcW w:w="5000" w:type="pct"/>
            <w:gridSpan w:val="6"/>
            <w:shd w:val="clear" w:color="auto" w:fill="auto"/>
          </w:tcPr>
          <w:p w14:paraId="401CEEDA" w14:textId="77777777" w:rsidR="00A532FA" w:rsidRPr="00C57625" w:rsidRDefault="00A532FA" w:rsidP="00A532FA">
            <w:pPr>
              <w:spacing w:before="60" w:after="60" w:line="240" w:lineRule="auto"/>
              <w:jc w:val="both"/>
              <w:rPr>
                <w:rFonts w:cstheme="minorHAnsi"/>
                <w:b/>
                <w:bCs/>
              </w:rPr>
            </w:pPr>
            <w:r w:rsidRPr="00C57625">
              <w:rPr>
                <w:rFonts w:cstheme="minorHAnsi"/>
                <w:b/>
                <w:bCs/>
              </w:rPr>
              <w:t>ΘΣ2/3</w:t>
            </w:r>
            <w:r w:rsidRPr="00C57625">
              <w:rPr>
                <w:rFonts w:cstheme="minorHAnsi"/>
                <w:b/>
                <w:bCs/>
              </w:rPr>
              <w:tab/>
              <w:t>Αναβάθμιση και διαφοροποίηση του τουριστικού προϊόντος.</w:t>
            </w:r>
          </w:p>
          <w:p w14:paraId="3104024E" w14:textId="77777777" w:rsidR="00A532FA" w:rsidRDefault="00A532FA" w:rsidP="00A532FA">
            <w:pPr>
              <w:pStyle w:val="a7"/>
              <w:numPr>
                <w:ilvl w:val="0"/>
                <w:numId w:val="54"/>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Ανάπτυξη και ανάδειξη θεματικών μορφών τουρισμού.</w:t>
            </w:r>
          </w:p>
          <w:p w14:paraId="01D92D67" w14:textId="77777777" w:rsidR="00A532FA" w:rsidRPr="00C57625" w:rsidRDefault="00A532FA" w:rsidP="00A532FA">
            <w:pPr>
              <w:spacing w:before="60" w:after="60" w:line="240" w:lineRule="auto"/>
              <w:jc w:val="both"/>
              <w:rPr>
                <w:rFonts w:cstheme="minorHAnsi"/>
                <w:b/>
                <w:bCs/>
              </w:rPr>
            </w:pPr>
            <w:r w:rsidRPr="00C57625">
              <w:rPr>
                <w:rFonts w:cstheme="minorHAnsi"/>
                <w:b/>
                <w:bCs/>
              </w:rPr>
              <w:t>ΘΣ5/1</w:t>
            </w:r>
            <w:r w:rsidRPr="00C57625">
              <w:rPr>
                <w:rFonts w:cstheme="minorHAnsi"/>
                <w:b/>
                <w:bCs/>
              </w:rPr>
              <w:tab/>
              <w:t xml:space="preserve">Ανάδειξη και διατήρηση της υλικής και άυλης πολιτιστικής κληρονομιάς της περιοχής </w:t>
            </w:r>
          </w:p>
          <w:p w14:paraId="03AF6B57" w14:textId="77777777" w:rsidR="00A532FA" w:rsidRDefault="00A532FA" w:rsidP="00A532FA">
            <w:pPr>
              <w:pStyle w:val="a7"/>
              <w:numPr>
                <w:ilvl w:val="0"/>
                <w:numId w:val="54"/>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Ανάδειξη άλλων στοιχείων υλικής και άυλης πολιτιστικής κληρονομιάς.</w:t>
            </w:r>
          </w:p>
          <w:p w14:paraId="7BB58E71" w14:textId="77777777" w:rsidR="00A532FA" w:rsidRPr="00C57625" w:rsidRDefault="00A532FA" w:rsidP="00A532FA">
            <w:pPr>
              <w:spacing w:before="60" w:after="60" w:line="240" w:lineRule="auto"/>
              <w:jc w:val="both"/>
              <w:rPr>
                <w:rFonts w:cstheme="minorHAnsi"/>
                <w:b/>
                <w:bCs/>
              </w:rPr>
            </w:pPr>
            <w:r w:rsidRPr="00C57625">
              <w:rPr>
                <w:rFonts w:cstheme="minorHAnsi"/>
                <w:b/>
                <w:bCs/>
              </w:rPr>
              <w:t>ΘΣ5/2</w:t>
            </w:r>
            <w:r w:rsidRPr="00C57625">
              <w:rPr>
                <w:rFonts w:cstheme="minorHAnsi"/>
                <w:b/>
                <w:bCs/>
              </w:rPr>
              <w:tab/>
              <w:t>Περαιτέρω διασύνδεση τουρισμού – πολιτισμού</w:t>
            </w:r>
          </w:p>
        </w:tc>
      </w:tr>
      <w:tr w:rsidR="00A532FA" w:rsidRPr="00557B53" w14:paraId="693597F6" w14:textId="77777777" w:rsidTr="00942A45">
        <w:trPr>
          <w:trHeight w:val="435"/>
        </w:trPr>
        <w:tc>
          <w:tcPr>
            <w:tcW w:w="2506" w:type="pct"/>
            <w:gridSpan w:val="4"/>
            <w:shd w:val="clear" w:color="auto" w:fill="7BB7E0"/>
          </w:tcPr>
          <w:p w14:paraId="05B56EA0" w14:textId="77777777" w:rsidR="00A532FA" w:rsidRPr="00557B53" w:rsidRDefault="00A532FA" w:rsidP="00A532FA">
            <w:pPr>
              <w:spacing w:before="60" w:after="60" w:line="240" w:lineRule="auto"/>
              <w:rPr>
                <w:rFonts w:cstheme="minorHAnsi"/>
                <w:b/>
                <w:bCs/>
              </w:rPr>
            </w:pPr>
            <w:r w:rsidRPr="00557B53">
              <w:rPr>
                <w:rFonts w:cstheme="minorHAnsi"/>
                <w:b/>
                <w:bCs/>
              </w:rPr>
              <w:t>Δείκτες Εκροών</w:t>
            </w:r>
          </w:p>
        </w:tc>
        <w:tc>
          <w:tcPr>
            <w:tcW w:w="2494" w:type="pct"/>
            <w:gridSpan w:val="2"/>
            <w:shd w:val="clear" w:color="auto" w:fill="auto"/>
          </w:tcPr>
          <w:p w14:paraId="1C61A64D" w14:textId="5BF63801" w:rsidR="00A532FA" w:rsidRPr="00EB7B9A" w:rsidRDefault="00A532FA" w:rsidP="00A532FA">
            <w:pPr>
              <w:spacing w:before="60" w:after="60" w:line="240" w:lineRule="auto"/>
              <w:rPr>
                <w:rFonts w:cstheme="minorHAnsi"/>
              </w:rPr>
            </w:pPr>
            <w:r>
              <w:rPr>
                <w:rFonts w:cstheme="minorHAnsi"/>
                <w:lang w:val="en-US"/>
              </w:rPr>
              <w:t xml:space="preserve">O22: </w:t>
            </w:r>
            <w:r w:rsidR="00E76941">
              <w:rPr>
                <w:rFonts w:cstheme="minorHAnsi"/>
              </w:rPr>
              <w:t>2</w:t>
            </w:r>
          </w:p>
        </w:tc>
      </w:tr>
      <w:tr w:rsidR="00A532FA" w:rsidRPr="00557B53" w14:paraId="33BC1EB6" w14:textId="77777777" w:rsidTr="00942A45">
        <w:trPr>
          <w:trHeight w:val="435"/>
        </w:trPr>
        <w:tc>
          <w:tcPr>
            <w:tcW w:w="2506" w:type="pct"/>
            <w:gridSpan w:val="4"/>
            <w:shd w:val="clear" w:color="auto" w:fill="7BB7E0"/>
          </w:tcPr>
          <w:p w14:paraId="481396DA" w14:textId="77777777" w:rsidR="00A532FA" w:rsidRPr="00557B53" w:rsidRDefault="00A532FA" w:rsidP="00A532FA">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328F04E9" w14:textId="233AB4C0" w:rsidR="00A532FA" w:rsidRPr="00557B53" w:rsidRDefault="00A532FA" w:rsidP="00A532FA">
            <w:pPr>
              <w:spacing w:before="60" w:after="60" w:line="240" w:lineRule="auto"/>
              <w:rPr>
                <w:rFonts w:cstheme="minorHAnsi"/>
              </w:rPr>
            </w:pPr>
            <w:r>
              <w:rPr>
                <w:rFonts w:cstheme="minorHAnsi"/>
                <w:lang w:val="en-US"/>
              </w:rPr>
              <w:t xml:space="preserve">R.41CUPR: </w:t>
            </w:r>
            <w:r w:rsidR="00E76941">
              <w:rPr>
                <w:rFonts w:cstheme="minorHAnsi"/>
              </w:rPr>
              <w:t>2</w:t>
            </w:r>
            <w:r>
              <w:rPr>
                <w:rFonts w:cstheme="minorHAnsi"/>
                <w:lang w:val="en-US"/>
              </w:rPr>
              <w:t>00</w:t>
            </w:r>
          </w:p>
        </w:tc>
      </w:tr>
    </w:tbl>
    <w:p w14:paraId="52F2EB35" w14:textId="77777777" w:rsidR="000463BD" w:rsidRPr="00557B53" w:rsidRDefault="000463BD" w:rsidP="000463BD">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1D16E900" w14:textId="77777777" w:rsidTr="00942A45">
        <w:tc>
          <w:tcPr>
            <w:tcW w:w="1679" w:type="pct"/>
            <w:gridSpan w:val="2"/>
            <w:shd w:val="clear" w:color="auto" w:fill="7BB7E0"/>
          </w:tcPr>
          <w:p w14:paraId="4C3627D8"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54A37045" w14:textId="77777777" w:rsidR="000463BD" w:rsidRPr="00B0475D" w:rsidRDefault="000463BD" w:rsidP="00942A45">
            <w:pPr>
              <w:spacing w:before="60" w:after="60" w:line="240" w:lineRule="auto"/>
              <w:rPr>
                <w:rFonts w:cstheme="minorHAnsi"/>
                <w:b/>
                <w:bCs/>
              </w:rPr>
            </w:pPr>
            <w:r w:rsidRPr="00B0475D">
              <w:rPr>
                <w:rFonts w:cstheme="minorHAnsi"/>
                <w:b/>
                <w:bCs/>
                <w:color w:val="000000"/>
              </w:rPr>
              <w:t>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0463BD" w:rsidRPr="00557B53" w14:paraId="6ABEB607" w14:textId="77777777" w:rsidTr="00942A45">
        <w:tc>
          <w:tcPr>
            <w:tcW w:w="1679" w:type="pct"/>
            <w:gridSpan w:val="2"/>
            <w:shd w:val="clear" w:color="auto" w:fill="7BB7E0"/>
          </w:tcPr>
          <w:p w14:paraId="12F567FD"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6BA31738" w14:textId="77777777" w:rsidR="000463BD" w:rsidRPr="00B0475D" w:rsidRDefault="000463BD" w:rsidP="00942A45">
            <w:pPr>
              <w:spacing w:before="60" w:after="60" w:line="240" w:lineRule="auto"/>
              <w:rPr>
                <w:rFonts w:cstheme="minorHAnsi"/>
                <w:b/>
                <w:bCs/>
              </w:rPr>
            </w:pPr>
            <w:r w:rsidRPr="00B0475D">
              <w:rPr>
                <w:rFonts w:cstheme="minorHAnsi"/>
                <w:b/>
                <w:bCs/>
              </w:rPr>
              <w:t>5.2</w:t>
            </w:r>
          </w:p>
        </w:tc>
      </w:tr>
      <w:tr w:rsidR="000463BD" w:rsidRPr="00557B53" w14:paraId="3F148F95" w14:textId="77777777" w:rsidTr="00942A45">
        <w:tc>
          <w:tcPr>
            <w:tcW w:w="1679" w:type="pct"/>
            <w:gridSpan w:val="2"/>
            <w:shd w:val="clear" w:color="auto" w:fill="7BB7E0"/>
          </w:tcPr>
          <w:p w14:paraId="315A1FF5" w14:textId="77777777" w:rsidR="000463BD" w:rsidRPr="00557B53" w:rsidRDefault="000463BD" w:rsidP="00942A45">
            <w:pPr>
              <w:spacing w:before="60" w:after="60" w:line="240" w:lineRule="auto"/>
              <w:rPr>
                <w:rFonts w:cstheme="minorHAnsi"/>
                <w:b/>
                <w:bCs/>
              </w:rPr>
            </w:pPr>
            <w:r w:rsidRPr="00557B53">
              <w:rPr>
                <w:rFonts w:cstheme="minorHAnsi"/>
                <w:b/>
                <w:bCs/>
              </w:rPr>
              <w:lastRenderedPageBreak/>
              <w:t>Θεματικός Στόχος</w:t>
            </w:r>
          </w:p>
        </w:tc>
        <w:tc>
          <w:tcPr>
            <w:tcW w:w="3321" w:type="pct"/>
            <w:gridSpan w:val="4"/>
            <w:shd w:val="clear" w:color="auto" w:fill="auto"/>
          </w:tcPr>
          <w:p w14:paraId="6988C5AE" w14:textId="77777777" w:rsidR="000463BD" w:rsidRPr="00557B53" w:rsidRDefault="000463BD" w:rsidP="00942A45">
            <w:pPr>
              <w:spacing w:before="60" w:after="60" w:line="240" w:lineRule="auto"/>
              <w:rPr>
                <w:rFonts w:cstheme="minorHAnsi"/>
              </w:rPr>
            </w:pPr>
            <w:r w:rsidRPr="00557B53">
              <w:rPr>
                <w:rFonts w:cstheme="minorHAnsi"/>
              </w:rPr>
              <w:t>5 Διατήρηση και βελτίωση των πολιτιστικών στοιχείων της περιοχής</w:t>
            </w:r>
          </w:p>
        </w:tc>
      </w:tr>
      <w:tr w:rsidR="000463BD" w:rsidRPr="00557B53" w14:paraId="170AE880" w14:textId="77777777" w:rsidTr="00942A45">
        <w:tc>
          <w:tcPr>
            <w:tcW w:w="5000" w:type="pct"/>
            <w:gridSpan w:val="6"/>
            <w:shd w:val="clear" w:color="auto" w:fill="7BB7E0"/>
          </w:tcPr>
          <w:p w14:paraId="12D52C23"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02934B34" w14:textId="77777777" w:rsidTr="00942A45">
        <w:tc>
          <w:tcPr>
            <w:tcW w:w="5000" w:type="pct"/>
            <w:gridSpan w:val="6"/>
            <w:shd w:val="clear" w:color="auto" w:fill="auto"/>
          </w:tcPr>
          <w:p w14:paraId="1886294E" w14:textId="77777777" w:rsidR="000463BD" w:rsidRDefault="000463BD" w:rsidP="00E43870">
            <w:pPr>
              <w:spacing w:before="60" w:after="60" w:line="240" w:lineRule="auto"/>
              <w:jc w:val="both"/>
              <w:rPr>
                <w:rFonts w:cstheme="minorHAnsi"/>
                <w:color w:val="000000"/>
              </w:rPr>
            </w:pPr>
            <w:r w:rsidRPr="00557B53">
              <w:rPr>
                <w:rFonts w:cstheme="minorHAnsi"/>
                <w:color w:val="000000"/>
              </w:rPr>
              <w:t>Μέσω της Υπό-παρέμβασης 5.2 «Ενίσχυση μελετών, υπηρεσιών και υποδομών που συνδέονται με τον πολιτισμό και την αποκατάσταση και αναβάθμιση της πολιτιστικής κληρονομιάς» επιχειρείται μια ολοκληρωμένη προσέγγιση για τη διατήρηση, την προώθηση και την ανάδειξη της πολιτιστικής κληρονομιάς της περιοχής παρέμβασης. Η αποκατάσταση αγροτικών και βιομηχανικών μνημείων θα συμβάλει στη διατήρηση του ιστορικού τοπίου της περιοχής, ενώ η έρευνα, οι μελέτες, οι δημοσιεύσεις και το ψηφιακό υλικό θα υποστηρίξουν τη διάδοση της γνώσης και τις εκπαιδευτικές πρωτοβουλίες. Επιπλέον, η υποστήριξη πολιτιστικών φορέων θα διασφαλίσει τη βιωσιμότητα και τη ζωτικότητα της τοπικής πολιτιστικής σκηνής, επιτρέποντας στους κατοίκους και τους επισκέπτες να ασχοληθούν με την πλούσια κληρονομιά της περιοχής.</w:t>
            </w:r>
          </w:p>
          <w:p w14:paraId="6DEB4EA7" w14:textId="77777777" w:rsidR="000463BD" w:rsidRPr="00557B53" w:rsidRDefault="000463BD" w:rsidP="00E43870">
            <w:pPr>
              <w:spacing w:before="60" w:after="60" w:line="240" w:lineRule="auto"/>
              <w:jc w:val="both"/>
              <w:rPr>
                <w:rFonts w:cstheme="minorHAnsi"/>
                <w:color w:val="000000"/>
              </w:rPr>
            </w:pPr>
            <w:r>
              <w:rPr>
                <w:rFonts w:cstheme="minorHAnsi"/>
                <w:color w:val="000000"/>
              </w:rPr>
              <w:t xml:space="preserve">Στην περιοχή της Μεσσηνίας υπάρχουν μνημεία από τους αρχαίους χρόνους και το Βυζάντιο, Κάστρα, Μουσεία, Πύργοι, θρησκευτικά μνημεία και μνημεία της σύγχρονης ιστορίας (π.χ. θολωτοί τάφοι, Αρχαία Μεσσήνη, αρχαιολογικός χώρος </w:t>
            </w:r>
            <w:proofErr w:type="spellStart"/>
            <w:r>
              <w:rPr>
                <w:rFonts w:cstheme="minorHAnsi"/>
                <w:color w:val="000000"/>
              </w:rPr>
              <w:t>Περιστεριάς</w:t>
            </w:r>
            <w:proofErr w:type="spellEnd"/>
            <w:r>
              <w:rPr>
                <w:rFonts w:cstheme="minorHAnsi"/>
                <w:color w:val="000000"/>
              </w:rPr>
              <w:t xml:space="preserve">, Αρχαιολογικός Χώρος Ανακτόρου Νέστορος, ελληνιστικός τύμβος Τραγάνας κ.ά.). </w:t>
            </w:r>
          </w:p>
          <w:p w14:paraId="77355B25" w14:textId="77777777" w:rsidR="000463BD" w:rsidRPr="00557B53" w:rsidRDefault="000463BD" w:rsidP="00E43870">
            <w:pPr>
              <w:spacing w:before="60" w:after="60" w:line="240" w:lineRule="auto"/>
              <w:jc w:val="both"/>
              <w:rPr>
                <w:rFonts w:cstheme="minorHAnsi"/>
              </w:rPr>
            </w:pPr>
            <w:r w:rsidRPr="00557B53">
              <w:rPr>
                <w:rFonts w:cstheme="minorHAnsi"/>
              </w:rPr>
              <w:t xml:space="preserve">Στην Υπό-παρέμβαση 5.2 μπορούν να ενταχθούν οι παρακάτω ενέργειες: </w:t>
            </w:r>
          </w:p>
          <w:p w14:paraId="54F68BA8" w14:textId="77777777" w:rsidR="000463BD" w:rsidRPr="00906571" w:rsidRDefault="000463BD" w:rsidP="00E43870">
            <w:pPr>
              <w:spacing w:before="60" w:after="60" w:line="240" w:lineRule="auto"/>
              <w:jc w:val="both"/>
              <w:rPr>
                <w:rFonts w:cstheme="minorHAnsi"/>
                <w:b/>
                <w:bCs/>
              </w:rPr>
            </w:pPr>
            <w:r>
              <w:rPr>
                <w:rFonts w:cstheme="minorHAnsi"/>
                <w:b/>
                <w:bCs/>
              </w:rPr>
              <w:t>Ανάδειξη της άυλης πολιτιστικής κληρονομιάς</w:t>
            </w:r>
            <w:r w:rsidRPr="00906571">
              <w:rPr>
                <w:rFonts w:cstheme="minorHAnsi"/>
                <w:b/>
                <w:bCs/>
              </w:rPr>
              <w:t>:</w:t>
            </w:r>
          </w:p>
          <w:p w14:paraId="1158978E" w14:textId="77777777" w:rsidR="000463BD" w:rsidRPr="00D5453F" w:rsidRDefault="000463BD" w:rsidP="0069430F">
            <w:pPr>
              <w:pStyle w:val="a7"/>
              <w:numPr>
                <w:ilvl w:val="0"/>
                <w:numId w:val="40"/>
              </w:numPr>
              <w:spacing w:before="60" w:after="60" w:line="240" w:lineRule="auto"/>
              <w:rPr>
                <w:rFonts w:asciiTheme="minorHAnsi" w:hAnsiTheme="minorHAnsi" w:cstheme="minorHAnsi"/>
                <w:szCs w:val="22"/>
              </w:rPr>
            </w:pPr>
            <w:r w:rsidRPr="00D5453F">
              <w:rPr>
                <w:rFonts w:asciiTheme="minorHAnsi" w:hAnsiTheme="minorHAnsi" w:cstheme="minorHAnsi"/>
                <w:szCs w:val="22"/>
              </w:rPr>
              <w:t xml:space="preserve">Καταγραφή, ψηφιακή αποτύπωση και ανάδειξη της άυλης πολιτιστικής κληρονομιάς π.χ. παραδοσιακές αγροτικές πρακτικές, τοπικό τραγούδι, χοροί, ήθη και έθιμα, παραδόσεις κλπ. Χαρακτηριστικά είναι </w:t>
            </w:r>
            <w:r>
              <w:rPr>
                <w:rFonts w:asciiTheme="minorHAnsi" w:hAnsiTheme="minorHAnsi" w:cstheme="minorHAnsi"/>
                <w:szCs w:val="22"/>
              </w:rPr>
              <w:t xml:space="preserve">η γιορτή των Ανθεστηρίων στην Καλαμάτα, «Του Κουτρούλη ο γάμος» στη Μεθώνη, το πάτημα της πέτρας </w:t>
            </w:r>
            <w:r w:rsidRPr="00D5453F">
              <w:rPr>
                <w:rFonts w:asciiTheme="minorHAnsi" w:hAnsiTheme="minorHAnsi" w:cstheme="minorHAnsi"/>
                <w:szCs w:val="22"/>
              </w:rPr>
              <w:t xml:space="preserve">κ.ά. </w:t>
            </w:r>
          </w:p>
          <w:p w14:paraId="0EBAEF2A" w14:textId="77777777" w:rsidR="000463BD" w:rsidRDefault="000463BD" w:rsidP="0069430F">
            <w:pPr>
              <w:pStyle w:val="a7"/>
              <w:numPr>
                <w:ilvl w:val="0"/>
                <w:numId w:val="40"/>
              </w:numPr>
              <w:spacing w:before="60" w:after="60" w:line="240" w:lineRule="auto"/>
              <w:rPr>
                <w:rFonts w:asciiTheme="minorHAnsi" w:hAnsiTheme="minorHAnsi" w:cstheme="minorHAnsi"/>
                <w:szCs w:val="22"/>
              </w:rPr>
            </w:pPr>
            <w:r>
              <w:rPr>
                <w:rFonts w:asciiTheme="minorHAnsi" w:hAnsiTheme="minorHAnsi" w:cstheme="minorHAnsi"/>
                <w:szCs w:val="22"/>
              </w:rPr>
              <w:t xml:space="preserve">Ενίσχυση πρωτοβουλιών για την έκδοση βιβλίων, άρθρων, ενημερωτικών εντύπων και λοιπού έντυπου υλικού για την ανάδειξη </w:t>
            </w:r>
            <w:r w:rsidRPr="00906571">
              <w:rPr>
                <w:rFonts w:asciiTheme="minorHAnsi" w:hAnsiTheme="minorHAnsi" w:cstheme="minorHAnsi"/>
                <w:szCs w:val="22"/>
              </w:rPr>
              <w:t>τη</w:t>
            </w:r>
            <w:r>
              <w:rPr>
                <w:rFonts w:asciiTheme="minorHAnsi" w:hAnsiTheme="minorHAnsi" w:cstheme="minorHAnsi"/>
                <w:szCs w:val="22"/>
              </w:rPr>
              <w:t>ς</w:t>
            </w:r>
            <w:r w:rsidRPr="00906571">
              <w:rPr>
                <w:rFonts w:asciiTheme="minorHAnsi" w:hAnsiTheme="minorHAnsi" w:cstheme="minorHAnsi"/>
                <w:szCs w:val="22"/>
              </w:rPr>
              <w:t xml:space="preserve"> άυλης πολιτιστικής κληρονομιάς. </w:t>
            </w:r>
          </w:p>
          <w:p w14:paraId="3475EA29" w14:textId="77777777" w:rsidR="000463BD" w:rsidRDefault="000463BD" w:rsidP="0069430F">
            <w:pPr>
              <w:pStyle w:val="a7"/>
              <w:numPr>
                <w:ilvl w:val="0"/>
                <w:numId w:val="40"/>
              </w:numPr>
              <w:spacing w:before="60" w:after="60" w:line="240" w:lineRule="auto"/>
              <w:rPr>
                <w:rFonts w:asciiTheme="minorHAnsi" w:hAnsiTheme="minorHAnsi" w:cstheme="minorHAnsi"/>
                <w:szCs w:val="22"/>
              </w:rPr>
            </w:pPr>
            <w:r w:rsidRPr="00906571">
              <w:rPr>
                <w:rFonts w:asciiTheme="minorHAnsi" w:hAnsiTheme="minorHAnsi" w:cstheme="minorHAnsi"/>
                <w:szCs w:val="22"/>
              </w:rPr>
              <w:t>Δημιουργία και διάδοση ψηφιακού υλικού, όπως διαδικτυακές βάσεις δεδομένων,</w:t>
            </w:r>
            <w:r>
              <w:rPr>
                <w:rFonts w:asciiTheme="minorHAnsi" w:hAnsiTheme="minorHAnsi" w:cstheme="minorHAnsi"/>
                <w:szCs w:val="22"/>
              </w:rPr>
              <w:t xml:space="preserve"> αποθετήρια</w:t>
            </w:r>
            <w:r w:rsidRPr="00906571">
              <w:rPr>
                <w:rFonts w:asciiTheme="minorHAnsi" w:hAnsiTheme="minorHAnsi" w:cstheme="minorHAnsi"/>
                <w:szCs w:val="22"/>
              </w:rPr>
              <w:t xml:space="preserve"> εικονικές εκθέσεις και </w:t>
            </w:r>
            <w:proofErr w:type="spellStart"/>
            <w:r w:rsidRPr="00906571">
              <w:rPr>
                <w:rFonts w:asciiTheme="minorHAnsi" w:hAnsiTheme="minorHAnsi" w:cstheme="minorHAnsi"/>
                <w:szCs w:val="22"/>
              </w:rPr>
              <w:t>διαδραστικές</w:t>
            </w:r>
            <w:proofErr w:type="spellEnd"/>
            <w:r w:rsidRPr="00906571">
              <w:rPr>
                <w:rFonts w:asciiTheme="minorHAnsi" w:hAnsiTheme="minorHAnsi" w:cstheme="minorHAnsi"/>
                <w:szCs w:val="22"/>
              </w:rPr>
              <w:t xml:space="preserve"> πλατφόρμες, για την αύξηση της πρόσβασης σε πληροφορίες σχετικά με την</w:t>
            </w:r>
            <w:r>
              <w:rPr>
                <w:rFonts w:asciiTheme="minorHAnsi" w:hAnsiTheme="minorHAnsi" w:cstheme="minorHAnsi"/>
                <w:szCs w:val="22"/>
              </w:rPr>
              <w:t xml:space="preserve"> άυλη</w:t>
            </w:r>
            <w:r w:rsidRPr="00906571">
              <w:rPr>
                <w:rFonts w:asciiTheme="minorHAnsi" w:hAnsiTheme="minorHAnsi" w:cstheme="minorHAnsi"/>
                <w:szCs w:val="22"/>
              </w:rPr>
              <w:t xml:space="preserve"> πολιτιστική κληρονομιά </w:t>
            </w:r>
            <w:r>
              <w:rPr>
                <w:rFonts w:asciiTheme="minorHAnsi" w:hAnsiTheme="minorHAnsi" w:cstheme="minorHAnsi"/>
                <w:szCs w:val="22"/>
              </w:rPr>
              <w:t xml:space="preserve">της περιοχής </w:t>
            </w:r>
            <w:r w:rsidRPr="00906571">
              <w:rPr>
                <w:rFonts w:asciiTheme="minorHAnsi" w:hAnsiTheme="minorHAnsi" w:cstheme="minorHAnsi"/>
                <w:szCs w:val="22"/>
              </w:rPr>
              <w:t>και την προσέλκυση ευρύτερου κοινού.</w:t>
            </w:r>
            <w:r>
              <w:rPr>
                <w:rFonts w:asciiTheme="minorHAnsi" w:hAnsiTheme="minorHAnsi" w:cstheme="minorHAnsi"/>
                <w:szCs w:val="22"/>
              </w:rPr>
              <w:t xml:space="preserve"> </w:t>
            </w:r>
          </w:p>
          <w:p w14:paraId="2AA500CF" w14:textId="77777777" w:rsidR="000463BD" w:rsidRPr="00AB51DC" w:rsidRDefault="000463BD" w:rsidP="0069430F">
            <w:pPr>
              <w:pStyle w:val="a7"/>
              <w:numPr>
                <w:ilvl w:val="0"/>
                <w:numId w:val="40"/>
              </w:numPr>
              <w:spacing w:before="60" w:after="60" w:line="240" w:lineRule="auto"/>
              <w:rPr>
                <w:rFonts w:asciiTheme="minorHAnsi" w:hAnsiTheme="minorHAnsi" w:cstheme="minorHAnsi"/>
                <w:szCs w:val="22"/>
              </w:rPr>
            </w:pPr>
            <w:r>
              <w:rPr>
                <w:rFonts w:asciiTheme="minorHAnsi" w:hAnsiTheme="minorHAnsi" w:cstheme="minorHAnsi"/>
                <w:szCs w:val="22"/>
              </w:rPr>
              <w:t xml:space="preserve">Δημιουργία επισκέψιμων χώρων ανάδειξης της άυλης πολιτιστικής κληρονομίας, με έμφαση στην αξιοποίηση των ΤΠΕ. Η ενέργεια περιλαμβάνει έργα που αφορούν στη δημιουργία και αναβάθμιση επισκέψιμων χώρων, συμπεριλαμβανομένου του περιβάλλοντα χώρου, και θα βελτιώνουν την προσβασιμότητα, συμβάλλοντας στη δημιουργία διαδρομών και μετουσιώνοντας το πολιτιστικό απόθεμα και την άυλη κληρονομιά σε σύγχρονο τουριστικό προϊόν. </w:t>
            </w:r>
          </w:p>
          <w:p w14:paraId="171CDDD8" w14:textId="77777777" w:rsidR="000463BD" w:rsidRPr="00B837F5" w:rsidRDefault="000463BD" w:rsidP="00E43870">
            <w:pPr>
              <w:spacing w:before="60" w:after="60" w:line="240" w:lineRule="auto"/>
              <w:jc w:val="both"/>
              <w:rPr>
                <w:rFonts w:cstheme="minorHAnsi"/>
                <w:b/>
                <w:bCs/>
              </w:rPr>
            </w:pPr>
            <w:r>
              <w:rPr>
                <w:rFonts w:cstheme="minorHAnsi"/>
                <w:b/>
                <w:bCs/>
              </w:rPr>
              <w:t>Ανάδειξη της υλικής πολιτιστικής κληρονομιάς</w:t>
            </w:r>
            <w:r w:rsidRPr="00906571">
              <w:rPr>
                <w:rFonts w:cstheme="minorHAnsi"/>
                <w:b/>
                <w:bCs/>
              </w:rPr>
              <w:t>:</w:t>
            </w:r>
          </w:p>
          <w:p w14:paraId="49775660" w14:textId="77777777" w:rsidR="000463BD" w:rsidRDefault="000463BD" w:rsidP="0069430F">
            <w:pPr>
              <w:pStyle w:val="a7"/>
              <w:numPr>
                <w:ilvl w:val="0"/>
                <w:numId w:val="41"/>
              </w:numPr>
              <w:spacing w:before="60" w:after="60" w:line="240" w:lineRule="auto"/>
              <w:rPr>
                <w:rFonts w:asciiTheme="minorHAnsi" w:hAnsiTheme="minorHAnsi" w:cstheme="minorHAnsi"/>
                <w:szCs w:val="22"/>
              </w:rPr>
            </w:pPr>
            <w:r w:rsidRPr="00E02B36">
              <w:rPr>
                <w:rFonts w:asciiTheme="minorHAnsi" w:hAnsiTheme="minorHAnsi" w:cstheme="minorHAnsi"/>
                <w:szCs w:val="22"/>
              </w:rPr>
              <w:t xml:space="preserve">Καταγραφή, μελέτη, αποκατάσταση, προστασία, ψηφιακή αποτύπωση και ανάδειξη στοιχείων υλικής πολιτιστικής κληρονομίας </w:t>
            </w:r>
            <w:r>
              <w:rPr>
                <w:rFonts w:asciiTheme="minorHAnsi" w:hAnsiTheme="minorHAnsi" w:cstheme="minorHAnsi"/>
                <w:szCs w:val="22"/>
              </w:rPr>
              <w:t>των γεωργικών</w:t>
            </w:r>
            <w:r w:rsidRPr="00E02B36">
              <w:rPr>
                <w:rFonts w:asciiTheme="minorHAnsi" w:hAnsiTheme="minorHAnsi" w:cstheme="minorHAnsi"/>
                <w:szCs w:val="22"/>
              </w:rPr>
              <w:t xml:space="preserve"> και βιομηχανικ</w:t>
            </w:r>
            <w:r>
              <w:rPr>
                <w:rFonts w:asciiTheme="minorHAnsi" w:hAnsiTheme="minorHAnsi" w:cstheme="minorHAnsi"/>
                <w:szCs w:val="22"/>
              </w:rPr>
              <w:t xml:space="preserve">ών </w:t>
            </w:r>
            <w:r w:rsidRPr="00E02B36">
              <w:rPr>
                <w:rFonts w:asciiTheme="minorHAnsi" w:hAnsiTheme="minorHAnsi" w:cstheme="minorHAnsi"/>
                <w:szCs w:val="22"/>
              </w:rPr>
              <w:t>μνημεί</w:t>
            </w:r>
            <w:r>
              <w:rPr>
                <w:rFonts w:asciiTheme="minorHAnsi" w:hAnsiTheme="minorHAnsi" w:cstheme="minorHAnsi"/>
                <w:szCs w:val="22"/>
              </w:rPr>
              <w:t xml:space="preserve">ων </w:t>
            </w:r>
            <w:r w:rsidRPr="00E02B36">
              <w:rPr>
                <w:rFonts w:asciiTheme="minorHAnsi" w:hAnsiTheme="minorHAnsi" w:cstheme="minorHAnsi"/>
                <w:szCs w:val="22"/>
              </w:rPr>
              <w:t>που αποτελούν αναπόσπαστο μέρος της πολιτιστικής κληρονομιάς της Μεσσηνίας, όπως πηγάδια, υφαντουργεία, πατητήρια κ.ά.</w:t>
            </w:r>
          </w:p>
          <w:p w14:paraId="02396F7B" w14:textId="77777777" w:rsidR="000463BD" w:rsidRPr="00E02B36" w:rsidRDefault="000463BD" w:rsidP="0069430F">
            <w:pPr>
              <w:pStyle w:val="a7"/>
              <w:numPr>
                <w:ilvl w:val="0"/>
                <w:numId w:val="41"/>
              </w:numPr>
              <w:spacing w:before="60" w:after="60" w:line="240" w:lineRule="auto"/>
              <w:rPr>
                <w:rFonts w:asciiTheme="minorHAnsi" w:hAnsiTheme="minorHAnsi" w:cstheme="minorHAnsi"/>
                <w:szCs w:val="22"/>
              </w:rPr>
            </w:pPr>
            <w:r w:rsidRPr="00E02B36">
              <w:rPr>
                <w:rFonts w:asciiTheme="minorHAnsi" w:hAnsiTheme="minorHAnsi" w:cstheme="minorHAnsi"/>
                <w:szCs w:val="22"/>
              </w:rPr>
              <w:t>Καταγραφή, μελέτη, αποκατάσταση, προστασία, ψηφιακή αποτύπωση</w:t>
            </w:r>
            <w:r>
              <w:rPr>
                <w:rFonts w:asciiTheme="minorHAnsi" w:hAnsiTheme="minorHAnsi" w:cstheme="minorHAnsi"/>
                <w:szCs w:val="22"/>
              </w:rPr>
              <w:t xml:space="preserve"> των</w:t>
            </w:r>
            <w:r w:rsidRPr="00E02B36">
              <w:rPr>
                <w:rFonts w:asciiTheme="minorHAnsi" w:hAnsiTheme="minorHAnsi" w:cstheme="minorHAnsi"/>
                <w:szCs w:val="22"/>
              </w:rPr>
              <w:t xml:space="preserve"> </w:t>
            </w:r>
            <w:r>
              <w:rPr>
                <w:rFonts w:asciiTheme="minorHAnsi" w:hAnsiTheme="minorHAnsi" w:cstheme="minorHAnsi"/>
                <w:szCs w:val="22"/>
              </w:rPr>
              <w:t>ισ</w:t>
            </w:r>
            <w:r w:rsidRPr="00E02B36">
              <w:rPr>
                <w:rFonts w:asciiTheme="minorHAnsi" w:hAnsiTheme="minorHAnsi" w:cstheme="minorHAnsi"/>
                <w:szCs w:val="22"/>
              </w:rPr>
              <w:t>τορικ</w:t>
            </w:r>
            <w:r>
              <w:rPr>
                <w:rFonts w:asciiTheme="minorHAnsi" w:hAnsiTheme="minorHAnsi" w:cstheme="minorHAnsi"/>
                <w:szCs w:val="22"/>
              </w:rPr>
              <w:t>ών, θρησκευτικών και π</w:t>
            </w:r>
            <w:r w:rsidRPr="00E02B36">
              <w:rPr>
                <w:rFonts w:asciiTheme="minorHAnsi" w:hAnsiTheme="minorHAnsi" w:cstheme="minorHAnsi"/>
                <w:szCs w:val="22"/>
              </w:rPr>
              <w:t>ολιτιστικ</w:t>
            </w:r>
            <w:r>
              <w:rPr>
                <w:rFonts w:asciiTheme="minorHAnsi" w:hAnsiTheme="minorHAnsi" w:cstheme="minorHAnsi"/>
                <w:szCs w:val="22"/>
              </w:rPr>
              <w:t xml:space="preserve">ών </w:t>
            </w:r>
            <w:r w:rsidRPr="00E02B36">
              <w:rPr>
                <w:rFonts w:asciiTheme="minorHAnsi" w:hAnsiTheme="minorHAnsi" w:cstheme="minorHAnsi"/>
                <w:szCs w:val="22"/>
              </w:rPr>
              <w:t>μνημεί</w:t>
            </w:r>
            <w:r>
              <w:rPr>
                <w:rFonts w:asciiTheme="minorHAnsi" w:hAnsiTheme="minorHAnsi" w:cstheme="minorHAnsi"/>
                <w:szCs w:val="22"/>
              </w:rPr>
              <w:t>ων</w:t>
            </w:r>
            <w:r w:rsidRPr="00E02B36">
              <w:rPr>
                <w:rFonts w:asciiTheme="minorHAnsi" w:hAnsiTheme="minorHAnsi" w:cstheme="minorHAnsi"/>
                <w:szCs w:val="22"/>
              </w:rPr>
              <w:t xml:space="preserve">, (π.χ. </w:t>
            </w:r>
            <w:proofErr w:type="spellStart"/>
            <w:r w:rsidRPr="00E02B36">
              <w:rPr>
                <w:rFonts w:asciiTheme="minorHAnsi" w:hAnsiTheme="minorHAnsi" w:cstheme="minorHAnsi"/>
                <w:szCs w:val="22"/>
              </w:rPr>
              <w:t>Πυργόσπιτα</w:t>
            </w:r>
            <w:proofErr w:type="spellEnd"/>
            <w:r>
              <w:rPr>
                <w:rFonts w:asciiTheme="minorHAnsi" w:hAnsiTheme="minorHAnsi" w:cstheme="minorHAnsi"/>
                <w:szCs w:val="22"/>
              </w:rPr>
              <w:t xml:space="preserve">, μοναστήρια, κάστρα, </w:t>
            </w:r>
            <w:r w:rsidRPr="00E02B36">
              <w:rPr>
                <w:rFonts w:asciiTheme="minorHAnsi" w:hAnsiTheme="minorHAnsi" w:cstheme="minorHAnsi"/>
                <w:szCs w:val="22"/>
              </w:rPr>
              <w:t xml:space="preserve">υδραγωγεία). </w:t>
            </w:r>
          </w:p>
          <w:p w14:paraId="7076638C" w14:textId="77777777" w:rsidR="000463BD" w:rsidRDefault="000463BD" w:rsidP="0069430F">
            <w:pPr>
              <w:pStyle w:val="a7"/>
              <w:numPr>
                <w:ilvl w:val="0"/>
                <w:numId w:val="40"/>
              </w:numPr>
              <w:spacing w:before="60" w:after="60" w:line="240" w:lineRule="auto"/>
              <w:rPr>
                <w:rFonts w:asciiTheme="minorHAnsi" w:hAnsiTheme="minorHAnsi" w:cstheme="minorHAnsi"/>
                <w:szCs w:val="22"/>
              </w:rPr>
            </w:pPr>
            <w:r>
              <w:rPr>
                <w:rFonts w:asciiTheme="minorHAnsi" w:hAnsiTheme="minorHAnsi" w:cstheme="minorHAnsi"/>
                <w:szCs w:val="22"/>
              </w:rPr>
              <w:t xml:space="preserve">Ενίσχυση πρωτοβουλιών για την έκδοση βιβλίων, άρθρων, ενημερωτικών εντύπων και λοιπού έντυπου υλικού για την ανάδειξη </w:t>
            </w:r>
            <w:r w:rsidRPr="00906571">
              <w:rPr>
                <w:rFonts w:asciiTheme="minorHAnsi" w:hAnsiTheme="minorHAnsi" w:cstheme="minorHAnsi"/>
                <w:szCs w:val="22"/>
              </w:rPr>
              <w:t>τη</w:t>
            </w:r>
            <w:r>
              <w:rPr>
                <w:rFonts w:asciiTheme="minorHAnsi" w:hAnsiTheme="minorHAnsi" w:cstheme="minorHAnsi"/>
                <w:szCs w:val="22"/>
              </w:rPr>
              <w:t>ς</w:t>
            </w:r>
            <w:r w:rsidRPr="00906571">
              <w:rPr>
                <w:rFonts w:asciiTheme="minorHAnsi" w:hAnsiTheme="minorHAnsi" w:cstheme="minorHAnsi"/>
                <w:szCs w:val="22"/>
              </w:rPr>
              <w:t xml:space="preserve"> </w:t>
            </w:r>
            <w:r>
              <w:rPr>
                <w:rFonts w:asciiTheme="minorHAnsi" w:hAnsiTheme="minorHAnsi" w:cstheme="minorHAnsi"/>
                <w:szCs w:val="22"/>
              </w:rPr>
              <w:t xml:space="preserve">υλικής </w:t>
            </w:r>
            <w:r w:rsidRPr="00906571">
              <w:rPr>
                <w:rFonts w:asciiTheme="minorHAnsi" w:hAnsiTheme="minorHAnsi" w:cstheme="minorHAnsi"/>
                <w:szCs w:val="22"/>
              </w:rPr>
              <w:t xml:space="preserve">πολιτιστικής κληρονομιάς. </w:t>
            </w:r>
          </w:p>
          <w:p w14:paraId="08D5F5F7" w14:textId="77777777" w:rsidR="000463BD" w:rsidRDefault="000463BD" w:rsidP="0069430F">
            <w:pPr>
              <w:pStyle w:val="a7"/>
              <w:numPr>
                <w:ilvl w:val="0"/>
                <w:numId w:val="40"/>
              </w:numPr>
              <w:spacing w:before="60" w:after="60" w:line="240" w:lineRule="auto"/>
              <w:rPr>
                <w:rFonts w:asciiTheme="minorHAnsi" w:hAnsiTheme="minorHAnsi" w:cstheme="minorHAnsi"/>
                <w:szCs w:val="22"/>
              </w:rPr>
            </w:pPr>
            <w:r w:rsidRPr="00906571">
              <w:rPr>
                <w:rFonts w:asciiTheme="minorHAnsi" w:hAnsiTheme="minorHAnsi" w:cstheme="minorHAnsi"/>
                <w:szCs w:val="22"/>
              </w:rPr>
              <w:t>Δημιουργία και διάδοση ψηφιακού υλικού, όπως διαδικτυακές βάσεις δεδομένων,</w:t>
            </w:r>
            <w:r>
              <w:rPr>
                <w:rFonts w:asciiTheme="minorHAnsi" w:hAnsiTheme="minorHAnsi" w:cstheme="minorHAnsi"/>
                <w:szCs w:val="22"/>
              </w:rPr>
              <w:t xml:space="preserve"> αποθετήρια</w:t>
            </w:r>
            <w:r w:rsidRPr="00906571">
              <w:rPr>
                <w:rFonts w:asciiTheme="minorHAnsi" w:hAnsiTheme="minorHAnsi" w:cstheme="minorHAnsi"/>
                <w:szCs w:val="22"/>
              </w:rPr>
              <w:t xml:space="preserve"> εικονικές εκθέσεις και </w:t>
            </w:r>
            <w:proofErr w:type="spellStart"/>
            <w:r w:rsidRPr="00906571">
              <w:rPr>
                <w:rFonts w:asciiTheme="minorHAnsi" w:hAnsiTheme="minorHAnsi" w:cstheme="minorHAnsi"/>
                <w:szCs w:val="22"/>
              </w:rPr>
              <w:t>διαδραστικές</w:t>
            </w:r>
            <w:proofErr w:type="spellEnd"/>
            <w:r w:rsidRPr="00906571">
              <w:rPr>
                <w:rFonts w:asciiTheme="minorHAnsi" w:hAnsiTheme="minorHAnsi" w:cstheme="minorHAnsi"/>
                <w:szCs w:val="22"/>
              </w:rPr>
              <w:t xml:space="preserve"> πλατφόρμες, για την αύξηση της πρόσβασης σε πληροφορίες σχετικά με την</w:t>
            </w:r>
            <w:r>
              <w:rPr>
                <w:rFonts w:asciiTheme="minorHAnsi" w:hAnsiTheme="minorHAnsi" w:cstheme="minorHAnsi"/>
                <w:szCs w:val="22"/>
              </w:rPr>
              <w:t xml:space="preserve"> υλική </w:t>
            </w:r>
            <w:r w:rsidRPr="00906571">
              <w:rPr>
                <w:rFonts w:asciiTheme="minorHAnsi" w:hAnsiTheme="minorHAnsi" w:cstheme="minorHAnsi"/>
                <w:szCs w:val="22"/>
              </w:rPr>
              <w:t xml:space="preserve">πολιτιστική κληρονομιά </w:t>
            </w:r>
            <w:r>
              <w:rPr>
                <w:rFonts w:asciiTheme="minorHAnsi" w:hAnsiTheme="minorHAnsi" w:cstheme="minorHAnsi"/>
                <w:szCs w:val="22"/>
              </w:rPr>
              <w:t xml:space="preserve">της περιοχής </w:t>
            </w:r>
            <w:r w:rsidRPr="00906571">
              <w:rPr>
                <w:rFonts w:asciiTheme="minorHAnsi" w:hAnsiTheme="minorHAnsi" w:cstheme="minorHAnsi"/>
                <w:szCs w:val="22"/>
              </w:rPr>
              <w:t>και την προσέλκυση ευρύτερου κοινού.</w:t>
            </w:r>
          </w:p>
          <w:p w14:paraId="1349B1C4" w14:textId="77777777" w:rsidR="000463BD" w:rsidRPr="00AB51DC" w:rsidRDefault="000463BD" w:rsidP="0069430F">
            <w:pPr>
              <w:pStyle w:val="a7"/>
              <w:numPr>
                <w:ilvl w:val="0"/>
                <w:numId w:val="40"/>
              </w:numPr>
              <w:spacing w:before="60" w:after="60" w:line="240" w:lineRule="auto"/>
              <w:rPr>
                <w:rFonts w:asciiTheme="minorHAnsi" w:hAnsiTheme="minorHAnsi" w:cstheme="minorHAnsi"/>
                <w:szCs w:val="22"/>
              </w:rPr>
            </w:pPr>
            <w:r>
              <w:rPr>
                <w:rFonts w:asciiTheme="minorHAnsi" w:hAnsiTheme="minorHAnsi" w:cstheme="minorHAnsi"/>
                <w:szCs w:val="22"/>
              </w:rPr>
              <w:t xml:space="preserve">Δημιουργία επισκέψιμων χώρων ανάδειξης της υλικής πολιτιστικής κληρονομίας, με έμφαση στην αξιοποίηση των ΤΠΕ. Η ενέργεια περιλαμβάνει έργα που αφορούν στη δημιουργία και αναβάθμιση επισκέψιμων χώρων, συμπεριλαμβανομένου του περιβάλλοντα χώρου, και θα βελτιώνουν την προσβασιμότητα, συμβάλλοντας στη δημιουργία διαδρομών και μετουσιώνοντας το πολιτιστικό απόθεμα και την υλική κληρονομιά σε σύγχρονο τουριστικό προϊόν. </w:t>
            </w:r>
          </w:p>
          <w:p w14:paraId="0D35660D" w14:textId="77777777" w:rsidR="000463BD" w:rsidRPr="00906571" w:rsidRDefault="000463BD" w:rsidP="00E43870">
            <w:pPr>
              <w:spacing w:before="60" w:after="60" w:line="240" w:lineRule="auto"/>
              <w:jc w:val="both"/>
              <w:rPr>
                <w:rFonts w:cstheme="minorHAnsi"/>
                <w:b/>
                <w:bCs/>
              </w:rPr>
            </w:pPr>
            <w:r w:rsidRPr="00906571">
              <w:rPr>
                <w:rFonts w:cstheme="minorHAnsi"/>
                <w:b/>
                <w:bCs/>
              </w:rPr>
              <w:lastRenderedPageBreak/>
              <w:t xml:space="preserve">Υποστήριξη πολιτιστικών </w:t>
            </w:r>
            <w:r>
              <w:rPr>
                <w:rFonts w:cstheme="minorHAnsi"/>
                <w:b/>
                <w:bCs/>
              </w:rPr>
              <w:t>φορέων</w:t>
            </w:r>
            <w:r w:rsidRPr="00906571">
              <w:rPr>
                <w:rFonts w:cstheme="minorHAnsi"/>
                <w:b/>
                <w:bCs/>
              </w:rPr>
              <w:t>:</w:t>
            </w:r>
          </w:p>
          <w:p w14:paraId="5498BCE4" w14:textId="77777777" w:rsidR="000463BD" w:rsidRPr="002600BB" w:rsidRDefault="000463BD" w:rsidP="0069430F">
            <w:pPr>
              <w:pStyle w:val="a7"/>
              <w:numPr>
                <w:ilvl w:val="0"/>
                <w:numId w:val="40"/>
              </w:numPr>
              <w:spacing w:before="60" w:after="60" w:line="240" w:lineRule="auto"/>
              <w:rPr>
                <w:rFonts w:asciiTheme="minorHAnsi" w:hAnsiTheme="minorHAnsi" w:cstheme="minorHAnsi"/>
                <w:szCs w:val="22"/>
              </w:rPr>
            </w:pPr>
            <w:r>
              <w:rPr>
                <w:rFonts w:asciiTheme="minorHAnsi" w:hAnsiTheme="minorHAnsi" w:cstheme="minorHAnsi"/>
                <w:szCs w:val="22"/>
              </w:rPr>
              <w:t xml:space="preserve">Ενίσχυση των τοπικών πολιτιστικών φορέων, </w:t>
            </w:r>
            <w:r w:rsidRPr="00906571">
              <w:rPr>
                <w:rFonts w:asciiTheme="minorHAnsi" w:hAnsiTheme="minorHAnsi" w:cstheme="minorHAnsi"/>
                <w:szCs w:val="22"/>
              </w:rPr>
              <w:t xml:space="preserve">συμπεριλαμβανομένων </w:t>
            </w:r>
            <w:r>
              <w:rPr>
                <w:rFonts w:asciiTheme="minorHAnsi" w:hAnsiTheme="minorHAnsi" w:cstheme="minorHAnsi"/>
                <w:szCs w:val="22"/>
              </w:rPr>
              <w:t xml:space="preserve">λαογραφικών συλλόγων, θεατρικών </w:t>
            </w:r>
            <w:r w:rsidRPr="00906571">
              <w:rPr>
                <w:rFonts w:asciiTheme="minorHAnsi" w:hAnsiTheme="minorHAnsi" w:cstheme="minorHAnsi"/>
                <w:szCs w:val="22"/>
              </w:rPr>
              <w:t>ομάδων,</w:t>
            </w:r>
            <w:r>
              <w:rPr>
                <w:rFonts w:asciiTheme="minorHAnsi" w:hAnsiTheme="minorHAnsi" w:cstheme="minorHAnsi"/>
                <w:szCs w:val="22"/>
              </w:rPr>
              <w:t xml:space="preserve"> </w:t>
            </w:r>
            <w:r w:rsidRPr="00906571">
              <w:rPr>
                <w:rFonts w:asciiTheme="minorHAnsi" w:hAnsiTheme="minorHAnsi" w:cstheme="minorHAnsi"/>
                <w:szCs w:val="22"/>
              </w:rPr>
              <w:t>πολιτιστικών κέντρων</w:t>
            </w:r>
            <w:r>
              <w:rPr>
                <w:rFonts w:asciiTheme="minorHAnsi" w:hAnsiTheme="minorHAnsi" w:cstheme="minorHAnsi"/>
                <w:szCs w:val="22"/>
              </w:rPr>
              <w:t xml:space="preserve"> και </w:t>
            </w:r>
            <w:r w:rsidRPr="00906571">
              <w:rPr>
                <w:rFonts w:asciiTheme="minorHAnsi" w:hAnsiTheme="minorHAnsi" w:cstheme="minorHAnsi"/>
                <w:szCs w:val="22"/>
              </w:rPr>
              <w:t>μουσείων</w:t>
            </w:r>
            <w:r>
              <w:rPr>
                <w:rFonts w:asciiTheme="minorHAnsi" w:hAnsiTheme="minorHAnsi" w:cstheme="minorHAnsi"/>
                <w:szCs w:val="22"/>
              </w:rPr>
              <w:t xml:space="preserve"> (π.χ. ελληνικών ενδυμασιών, γαστρονομίας, εθνολογίας, λαϊκής τέχνης κ.ά.), για τη δημιουργία υποδομών και την προμήθεια εξοπλισμού. </w:t>
            </w:r>
          </w:p>
        </w:tc>
      </w:tr>
      <w:tr w:rsidR="000463BD" w:rsidRPr="00557B53" w14:paraId="328DF01F" w14:textId="77777777" w:rsidTr="00942A45">
        <w:tc>
          <w:tcPr>
            <w:tcW w:w="5000" w:type="pct"/>
            <w:gridSpan w:val="6"/>
            <w:shd w:val="clear" w:color="auto" w:fill="7BB7E0"/>
          </w:tcPr>
          <w:p w14:paraId="67B8AB3B" w14:textId="77777777" w:rsidR="000463BD" w:rsidRPr="00557B53" w:rsidRDefault="000463BD" w:rsidP="00942A45">
            <w:pPr>
              <w:spacing w:before="60" w:after="60" w:line="240" w:lineRule="auto"/>
              <w:jc w:val="center"/>
              <w:rPr>
                <w:rFonts w:cstheme="minorHAnsi"/>
                <w:b/>
                <w:bCs/>
              </w:rPr>
            </w:pPr>
            <w:r w:rsidRPr="00557B53">
              <w:rPr>
                <w:rFonts w:cstheme="minorHAnsi"/>
                <w:b/>
                <w:bCs/>
              </w:rPr>
              <w:lastRenderedPageBreak/>
              <w:t>Χρηματοδοτικά στοιχεία</w:t>
            </w:r>
          </w:p>
        </w:tc>
      </w:tr>
      <w:tr w:rsidR="000463BD" w:rsidRPr="00557B53" w14:paraId="49D48754" w14:textId="77777777" w:rsidTr="00942A45">
        <w:trPr>
          <w:trHeight w:val="435"/>
        </w:trPr>
        <w:tc>
          <w:tcPr>
            <w:tcW w:w="1250" w:type="pct"/>
            <w:shd w:val="clear" w:color="auto" w:fill="auto"/>
          </w:tcPr>
          <w:p w14:paraId="0A419F25" w14:textId="77777777" w:rsidR="000463BD" w:rsidRPr="00557B53" w:rsidRDefault="000463BD" w:rsidP="00E43870">
            <w:pPr>
              <w:spacing w:before="60" w:after="60" w:line="240" w:lineRule="auto"/>
              <w:jc w:val="both"/>
              <w:rPr>
                <w:rFonts w:cstheme="minorHAnsi"/>
              </w:rPr>
            </w:pPr>
          </w:p>
        </w:tc>
        <w:tc>
          <w:tcPr>
            <w:tcW w:w="1250" w:type="pct"/>
            <w:gridSpan w:val="2"/>
            <w:shd w:val="clear" w:color="auto" w:fill="auto"/>
          </w:tcPr>
          <w:p w14:paraId="128305AB"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477D1F94"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26313BEC"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7DE5231B" w14:textId="77777777" w:rsidTr="00942A45">
        <w:trPr>
          <w:trHeight w:val="432"/>
        </w:trPr>
        <w:tc>
          <w:tcPr>
            <w:tcW w:w="1250" w:type="pct"/>
            <w:shd w:val="clear" w:color="auto" w:fill="auto"/>
          </w:tcPr>
          <w:p w14:paraId="79587D00"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52C060E2" w14:textId="58597F89" w:rsidR="00E76941" w:rsidRPr="00557B53" w:rsidRDefault="00E76941" w:rsidP="00E76941">
            <w:pPr>
              <w:spacing w:before="60" w:after="60" w:line="240" w:lineRule="auto"/>
              <w:jc w:val="right"/>
              <w:rPr>
                <w:rFonts w:cstheme="minorHAnsi"/>
              </w:rPr>
            </w:pPr>
            <w:r>
              <w:rPr>
                <w:rFonts w:ascii="Calibri" w:hAnsi="Calibri" w:cs="Calibri"/>
                <w:color w:val="000000"/>
              </w:rPr>
              <w:t>195.000,00</w:t>
            </w:r>
          </w:p>
        </w:tc>
        <w:tc>
          <w:tcPr>
            <w:tcW w:w="1250" w:type="pct"/>
            <w:gridSpan w:val="2"/>
            <w:shd w:val="clear" w:color="auto" w:fill="auto"/>
            <w:vAlign w:val="center"/>
          </w:tcPr>
          <w:p w14:paraId="3951AFEB" w14:textId="1E8C7102" w:rsidR="00E76941" w:rsidRPr="00557B53" w:rsidRDefault="00E76941" w:rsidP="00E76941">
            <w:pPr>
              <w:spacing w:before="60" w:after="60" w:line="240" w:lineRule="auto"/>
              <w:jc w:val="right"/>
              <w:rPr>
                <w:rFonts w:cstheme="minorHAnsi"/>
              </w:rPr>
            </w:pPr>
            <w:r>
              <w:rPr>
                <w:rFonts w:ascii="Calibri" w:hAnsi="Calibri" w:cs="Calibri"/>
                <w:color w:val="000000"/>
              </w:rPr>
              <w:t>3,13%</w:t>
            </w:r>
          </w:p>
        </w:tc>
        <w:tc>
          <w:tcPr>
            <w:tcW w:w="1250" w:type="pct"/>
            <w:shd w:val="clear" w:color="auto" w:fill="auto"/>
            <w:vAlign w:val="center"/>
          </w:tcPr>
          <w:p w14:paraId="0DD6A0D7" w14:textId="590643F9" w:rsidR="00E76941" w:rsidRPr="00557B53" w:rsidRDefault="00E76941" w:rsidP="00E76941">
            <w:pPr>
              <w:spacing w:before="60" w:after="60" w:line="240" w:lineRule="auto"/>
              <w:jc w:val="right"/>
              <w:rPr>
                <w:rFonts w:cstheme="minorHAnsi"/>
              </w:rPr>
            </w:pPr>
            <w:r>
              <w:rPr>
                <w:rFonts w:ascii="Calibri" w:hAnsi="Calibri" w:cs="Calibri"/>
                <w:color w:val="000000"/>
              </w:rPr>
              <w:t>82,98%</w:t>
            </w:r>
          </w:p>
        </w:tc>
      </w:tr>
      <w:tr w:rsidR="00E76941" w:rsidRPr="00557B53" w14:paraId="209D2A92" w14:textId="77777777" w:rsidTr="00942A45">
        <w:trPr>
          <w:trHeight w:val="432"/>
        </w:trPr>
        <w:tc>
          <w:tcPr>
            <w:tcW w:w="1250" w:type="pct"/>
            <w:shd w:val="clear" w:color="auto" w:fill="auto"/>
          </w:tcPr>
          <w:p w14:paraId="5A80BC31"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17C08788" w14:textId="731CB930" w:rsidR="00E76941" w:rsidRPr="00557B53" w:rsidRDefault="00E76941" w:rsidP="00E76941">
            <w:pPr>
              <w:spacing w:before="60" w:after="60" w:line="240" w:lineRule="auto"/>
              <w:jc w:val="right"/>
              <w:rPr>
                <w:rFonts w:cstheme="minorHAnsi"/>
              </w:rPr>
            </w:pPr>
            <w:r>
              <w:rPr>
                <w:rFonts w:ascii="Calibri" w:hAnsi="Calibri" w:cs="Calibri"/>
                <w:color w:val="000000"/>
              </w:rPr>
              <w:t>195.000,00</w:t>
            </w:r>
          </w:p>
        </w:tc>
        <w:tc>
          <w:tcPr>
            <w:tcW w:w="1250" w:type="pct"/>
            <w:gridSpan w:val="2"/>
            <w:shd w:val="clear" w:color="auto" w:fill="auto"/>
            <w:vAlign w:val="center"/>
          </w:tcPr>
          <w:p w14:paraId="501C3D2E" w14:textId="0EBDE980" w:rsidR="00E76941" w:rsidRPr="00557B53" w:rsidRDefault="00E76941" w:rsidP="00E76941">
            <w:pPr>
              <w:spacing w:before="60" w:after="60" w:line="240" w:lineRule="auto"/>
              <w:jc w:val="right"/>
              <w:rPr>
                <w:rFonts w:cstheme="minorHAnsi"/>
              </w:rPr>
            </w:pPr>
            <w:r>
              <w:rPr>
                <w:rFonts w:ascii="Calibri" w:hAnsi="Calibri" w:cs="Calibri"/>
                <w:color w:val="000000"/>
              </w:rPr>
              <w:t>3,91%</w:t>
            </w:r>
          </w:p>
        </w:tc>
        <w:tc>
          <w:tcPr>
            <w:tcW w:w="1250" w:type="pct"/>
            <w:shd w:val="clear" w:color="auto" w:fill="auto"/>
            <w:vAlign w:val="center"/>
          </w:tcPr>
          <w:p w14:paraId="6663E034" w14:textId="5056961A" w:rsidR="00E76941" w:rsidRPr="00557B53" w:rsidRDefault="00E76941" w:rsidP="00E76941">
            <w:pPr>
              <w:spacing w:before="60" w:after="60" w:line="240" w:lineRule="auto"/>
              <w:jc w:val="right"/>
              <w:rPr>
                <w:rFonts w:cstheme="minorHAnsi"/>
              </w:rPr>
            </w:pPr>
            <w:r>
              <w:rPr>
                <w:rFonts w:ascii="Calibri" w:hAnsi="Calibri" w:cs="Calibri"/>
                <w:color w:val="000000"/>
              </w:rPr>
              <w:t>86,67%</w:t>
            </w:r>
          </w:p>
        </w:tc>
      </w:tr>
      <w:tr w:rsidR="00E76941" w:rsidRPr="00557B53" w14:paraId="6206A5E0" w14:textId="77777777" w:rsidTr="00942A45">
        <w:trPr>
          <w:trHeight w:val="432"/>
        </w:trPr>
        <w:tc>
          <w:tcPr>
            <w:tcW w:w="1250" w:type="pct"/>
            <w:shd w:val="clear" w:color="auto" w:fill="auto"/>
          </w:tcPr>
          <w:p w14:paraId="4876EA4C" w14:textId="77777777" w:rsidR="00E76941" w:rsidRPr="00557B53" w:rsidRDefault="00E76941" w:rsidP="00E76941">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1507357C" w14:textId="5B151F17" w:rsidR="00E76941" w:rsidRPr="00557B53" w:rsidRDefault="00E76941" w:rsidP="00E76941">
            <w:pPr>
              <w:spacing w:before="60" w:after="60" w:line="240" w:lineRule="auto"/>
              <w:jc w:val="right"/>
              <w:rPr>
                <w:rFonts w:cstheme="minorHAnsi"/>
              </w:rPr>
            </w:pPr>
            <w:r>
              <w:rPr>
                <w:rFonts w:ascii="Calibri" w:hAnsi="Calibri" w:cs="Calibri"/>
                <w:color w:val="000000"/>
              </w:rPr>
              <w:t>0,00</w:t>
            </w:r>
          </w:p>
        </w:tc>
        <w:tc>
          <w:tcPr>
            <w:tcW w:w="1250" w:type="pct"/>
            <w:gridSpan w:val="2"/>
            <w:shd w:val="clear" w:color="auto" w:fill="auto"/>
            <w:vAlign w:val="center"/>
          </w:tcPr>
          <w:p w14:paraId="509BA1A6" w14:textId="19CE4B2C" w:rsidR="00E76941" w:rsidRPr="00557B53" w:rsidRDefault="00E76941" w:rsidP="00E76941">
            <w:pPr>
              <w:spacing w:before="60" w:after="60" w:line="240" w:lineRule="auto"/>
              <w:jc w:val="right"/>
              <w:rPr>
                <w:rFonts w:cstheme="minorHAnsi"/>
              </w:rPr>
            </w:pPr>
            <w:r>
              <w:rPr>
                <w:rFonts w:ascii="Calibri" w:hAnsi="Calibri" w:cs="Calibri"/>
                <w:color w:val="000000"/>
              </w:rPr>
              <w:t>0,00%</w:t>
            </w:r>
          </w:p>
        </w:tc>
        <w:tc>
          <w:tcPr>
            <w:tcW w:w="1250" w:type="pct"/>
            <w:shd w:val="clear" w:color="auto" w:fill="auto"/>
            <w:vAlign w:val="center"/>
          </w:tcPr>
          <w:p w14:paraId="7D9541B5" w14:textId="55806CAF" w:rsidR="00E76941" w:rsidRPr="00557B53" w:rsidRDefault="00E76941" w:rsidP="00E76941">
            <w:pPr>
              <w:spacing w:before="60" w:after="60" w:line="240" w:lineRule="auto"/>
              <w:jc w:val="right"/>
              <w:rPr>
                <w:rFonts w:cstheme="minorHAnsi"/>
              </w:rPr>
            </w:pPr>
            <w:r>
              <w:rPr>
                <w:rFonts w:ascii="Calibri" w:hAnsi="Calibri" w:cs="Calibri"/>
                <w:color w:val="000000"/>
              </w:rPr>
              <w:t>0,00%</w:t>
            </w:r>
          </w:p>
        </w:tc>
      </w:tr>
      <w:tr w:rsidR="000463BD" w:rsidRPr="00557B53" w14:paraId="5DB643C8" w14:textId="77777777" w:rsidTr="00942A45">
        <w:tc>
          <w:tcPr>
            <w:tcW w:w="5000" w:type="pct"/>
            <w:gridSpan w:val="6"/>
            <w:shd w:val="clear" w:color="auto" w:fill="7BB7E0"/>
          </w:tcPr>
          <w:p w14:paraId="34167C96"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78C45844" w14:textId="77777777" w:rsidTr="00942A45">
        <w:tc>
          <w:tcPr>
            <w:tcW w:w="5000" w:type="pct"/>
            <w:gridSpan w:val="6"/>
            <w:shd w:val="clear" w:color="auto" w:fill="auto"/>
          </w:tcPr>
          <w:p w14:paraId="5B356FEE" w14:textId="77777777" w:rsidR="00AB5371" w:rsidRDefault="000463BD" w:rsidP="00282BF4">
            <w:pPr>
              <w:tabs>
                <w:tab w:val="left" w:pos="3165"/>
              </w:tabs>
              <w:spacing w:before="60" w:after="60" w:line="240" w:lineRule="auto"/>
              <w:jc w:val="both"/>
              <w:rPr>
                <w:rFonts w:ascii="Aptos" w:hAnsi="Aptos" w:cstheme="minorHAnsi"/>
              </w:rPr>
            </w:pPr>
            <w:r w:rsidRPr="00807F4D">
              <w:rPr>
                <w:rFonts w:eastAsia="Times New Roman" w:cstheme="minorHAnsi"/>
                <w:kern w:val="0"/>
                <w:lang w:eastAsia="el-GR"/>
                <w14:ligatures w14:val="none"/>
              </w:rPr>
              <w:t xml:space="preserve">Τοπικοί φορείς του δημόσιου ή του ευρύτερου δημοσίου, ή σύλλογοι/οργανισμοί </w:t>
            </w:r>
            <w:r w:rsidR="003F62CE" w:rsidRPr="00807F4D">
              <w:rPr>
                <w:rFonts w:eastAsia="Times New Roman" w:cstheme="minorHAnsi"/>
                <w:kern w:val="0"/>
                <w:lang w:eastAsia="el-GR"/>
                <w14:ligatures w14:val="none"/>
              </w:rPr>
              <w:t>, «με καταστατικό σκοπό την υλοποίηση τέτοιων έργων» ,</w:t>
            </w:r>
            <w:r w:rsidRPr="00807F4D">
              <w:rPr>
                <w:rFonts w:eastAsia="Times New Roman" w:cstheme="minorHAnsi"/>
                <w:kern w:val="0"/>
                <w:lang w:eastAsia="el-GR"/>
                <w14:ligatures w14:val="none"/>
              </w:rPr>
              <w:t>μη κερδοσκοπικού χαρακτήρα</w:t>
            </w:r>
            <w:r w:rsidR="003F62CE" w:rsidRPr="00807F4D">
              <w:rPr>
                <w:rFonts w:eastAsia="Times New Roman" w:cstheme="minorHAnsi"/>
                <w:kern w:val="0"/>
                <w:lang w:eastAsia="el-GR"/>
                <w14:ligatures w14:val="none"/>
              </w:rPr>
              <w:t xml:space="preserve">, (συμπεριλαμβανομένων των ΟΤΑ Α΄ &amp;  Β΄ βαθμού και τους φορείς </w:t>
            </w:r>
            <w:r w:rsidR="00AB5371">
              <w:rPr>
                <w:rFonts w:eastAsia="Times New Roman" w:cstheme="minorHAnsi"/>
                <w:kern w:val="0"/>
                <w:lang w:eastAsia="el-GR"/>
                <w14:ligatures w14:val="none"/>
              </w:rPr>
              <w:t>τους</w:t>
            </w:r>
            <w:r w:rsidR="00AB5371" w:rsidRPr="00AB5371">
              <w:rPr>
                <w:rFonts w:eastAsia="Times New Roman" w:cstheme="minorHAnsi"/>
                <w:kern w:val="0"/>
                <w:lang w:eastAsia="el-GR"/>
                <w14:ligatures w14:val="none"/>
              </w:rPr>
              <w:t xml:space="preserve">, </w:t>
            </w:r>
            <w:r w:rsidR="00AB5371">
              <w:rPr>
                <w:rFonts w:ascii="Aptos" w:hAnsi="Aptos" w:cstheme="minorHAnsi"/>
              </w:rPr>
              <w:t>.</w:t>
            </w:r>
          </w:p>
          <w:p w14:paraId="34533FD3" w14:textId="1B0A46D7" w:rsidR="000463BD" w:rsidRPr="00AB5371" w:rsidRDefault="00AB5371" w:rsidP="00485075">
            <w:pPr>
              <w:tabs>
                <w:tab w:val="left" w:pos="3165"/>
              </w:tabs>
              <w:spacing w:before="60" w:after="60" w:line="240" w:lineRule="auto"/>
              <w:jc w:val="both"/>
              <w:rPr>
                <w:rFonts w:cstheme="minorHAnsi"/>
              </w:rPr>
            </w:pPr>
            <w:r>
              <w:rPr>
                <w:rFonts w:ascii="Aptos" w:hAnsi="Aptos" w:cstheme="minorHAnsi"/>
              </w:rPr>
              <w:t>Επίσης μπ</w:t>
            </w:r>
            <w:r w:rsidRPr="00CB3CAE">
              <w:rPr>
                <w:rFonts w:ascii="Aptos" w:hAnsi="Aptos" w:cstheme="minorHAnsi"/>
              </w:rPr>
              <w:t xml:space="preserve">ορούν να γίνουν δεκτά και </w:t>
            </w:r>
            <w:proofErr w:type="spellStart"/>
            <w:r w:rsidRPr="00CB3CAE">
              <w:rPr>
                <w:rFonts w:ascii="Aptos" w:hAnsi="Aptos" w:cstheme="minorHAnsi"/>
              </w:rPr>
              <w:t>υπο</w:t>
            </w:r>
            <w:proofErr w:type="spellEnd"/>
            <w:r w:rsidRPr="00CB3CAE">
              <w:rPr>
                <w:rFonts w:ascii="Aptos" w:hAnsi="Aptos" w:cstheme="minorHAnsi"/>
              </w:rPr>
              <w:t>-σύσταση νομικά πρό</w:t>
            </w:r>
            <w:r>
              <w:rPr>
                <w:rFonts w:ascii="Aptos" w:hAnsi="Aptos" w:cstheme="minorHAnsi"/>
              </w:rPr>
              <w:t>σωπα</w:t>
            </w:r>
            <w:r w:rsidR="00485075">
              <w:rPr>
                <w:rFonts w:ascii="Aptos" w:hAnsi="Aptos" w:cstheme="minorHAnsi"/>
              </w:rPr>
              <w:t>.</w:t>
            </w:r>
            <w:r>
              <w:rPr>
                <w:rFonts w:ascii="Aptos" w:hAnsi="Aptos" w:cstheme="minorHAnsi"/>
              </w:rPr>
              <w:t xml:space="preserve"> </w:t>
            </w:r>
            <w:r w:rsidRPr="00CB3CAE">
              <w:rPr>
                <w:rFonts w:ascii="Aptos" w:hAnsi="Aptos" w:cstheme="minorHAnsi"/>
              </w:rPr>
              <w:t xml:space="preserve"> </w:t>
            </w:r>
          </w:p>
        </w:tc>
      </w:tr>
      <w:tr w:rsidR="000463BD" w:rsidRPr="00557B53" w14:paraId="52BA9F94" w14:textId="77777777" w:rsidTr="00942A45">
        <w:trPr>
          <w:trHeight w:val="435"/>
        </w:trPr>
        <w:tc>
          <w:tcPr>
            <w:tcW w:w="5000" w:type="pct"/>
            <w:gridSpan w:val="6"/>
            <w:shd w:val="clear" w:color="auto" w:fill="7BB7E0"/>
          </w:tcPr>
          <w:p w14:paraId="1F7B2802" w14:textId="77777777" w:rsidR="000463BD" w:rsidRPr="00C879D4" w:rsidRDefault="000463BD" w:rsidP="00942A45">
            <w:pPr>
              <w:spacing w:before="60" w:after="60" w:line="240" w:lineRule="auto"/>
              <w:jc w:val="center"/>
              <w:rPr>
                <w:rFonts w:cstheme="minorHAnsi"/>
                <w:b/>
                <w:bCs/>
              </w:rPr>
            </w:pPr>
            <w:r w:rsidRPr="00C879D4">
              <w:rPr>
                <w:rFonts w:cstheme="minorHAnsi"/>
                <w:b/>
                <w:bCs/>
              </w:rPr>
              <w:t xml:space="preserve">Ειδικοί όροι εφαρμογής </w:t>
            </w:r>
            <w:proofErr w:type="spellStart"/>
            <w:r w:rsidRPr="00C879D4">
              <w:rPr>
                <w:rFonts w:cstheme="minorHAnsi"/>
                <w:b/>
                <w:bCs/>
              </w:rPr>
              <w:t>Υπο</w:t>
            </w:r>
            <w:proofErr w:type="spellEnd"/>
            <w:r w:rsidRPr="00C879D4">
              <w:rPr>
                <w:rFonts w:cstheme="minorHAnsi"/>
                <w:b/>
                <w:bCs/>
              </w:rPr>
              <w:t>-παρέμβασης</w:t>
            </w:r>
          </w:p>
        </w:tc>
      </w:tr>
      <w:tr w:rsidR="000463BD" w:rsidRPr="00557B53" w14:paraId="740BC7F4" w14:textId="77777777" w:rsidTr="00942A45">
        <w:trPr>
          <w:trHeight w:val="435"/>
        </w:trPr>
        <w:tc>
          <w:tcPr>
            <w:tcW w:w="5000" w:type="pct"/>
            <w:gridSpan w:val="6"/>
            <w:shd w:val="clear" w:color="auto" w:fill="auto"/>
          </w:tcPr>
          <w:p w14:paraId="32BC297F" w14:textId="77777777" w:rsidR="00906EDE" w:rsidRPr="00906EDE" w:rsidRDefault="000463BD" w:rsidP="0069430F">
            <w:pPr>
              <w:widowControl w:val="0"/>
              <w:numPr>
                <w:ilvl w:val="0"/>
                <w:numId w:val="63"/>
              </w:numPr>
              <w:autoSpaceDE w:val="0"/>
              <w:autoSpaceDN w:val="0"/>
              <w:spacing w:after="0" w:line="240" w:lineRule="auto"/>
              <w:jc w:val="both"/>
              <w:rPr>
                <w:rFonts w:ascii="Calibri" w:eastAsia="Calibri" w:hAnsi="Calibri" w:cs="Calibri"/>
              </w:rPr>
            </w:pPr>
            <w:r w:rsidRPr="00B40495">
              <w:rPr>
                <w:rFonts w:ascii="Calibri" w:eastAsia="Calibri" w:hAnsi="Calibri" w:cs="Calibri"/>
              </w:rPr>
              <w:t xml:space="preserve">Το ανώτερο συνολικό κόστος της πράξης μπορεί να ανέρχεται </w:t>
            </w:r>
            <w:r w:rsidRPr="00B40495">
              <w:rPr>
                <w:rFonts w:ascii="Calibri" w:eastAsia="Calibri" w:hAnsi="Calibri" w:cs="Calibri"/>
                <w:b/>
                <w:bCs/>
              </w:rPr>
              <w:t>μέχρι</w:t>
            </w:r>
            <w:r w:rsidRPr="00B40495">
              <w:rPr>
                <w:rFonts w:ascii="Calibri" w:eastAsia="Calibri" w:hAnsi="Calibri" w:cs="Calibri"/>
              </w:rPr>
              <w:t xml:space="preserve"> </w:t>
            </w:r>
            <w:r w:rsidRPr="00B40495">
              <w:rPr>
                <w:rFonts w:ascii="Calibri" w:eastAsia="Calibri" w:hAnsi="Calibri" w:cs="Calibri"/>
                <w:b/>
                <w:bCs/>
              </w:rPr>
              <w:t>400.000,00</w:t>
            </w:r>
            <w:r w:rsidRPr="00B40495">
              <w:rPr>
                <w:rFonts w:ascii="Calibri" w:eastAsia="Calibri" w:hAnsi="Calibri" w:cs="Calibri"/>
                <w:b/>
              </w:rPr>
              <w:t xml:space="preserve">€ και </w:t>
            </w:r>
            <w:r w:rsidRPr="00B40495">
              <w:rPr>
                <w:rFonts w:ascii="Calibri" w:eastAsia="Calibri" w:hAnsi="Calibri" w:cs="Calibri"/>
                <w:b/>
                <w:bCs/>
              </w:rPr>
              <w:t>έως 20.000</w:t>
            </w:r>
            <w:r w:rsidR="00906EDE">
              <w:rPr>
                <w:rFonts w:ascii="Calibri" w:eastAsia="Calibri" w:hAnsi="Calibri" w:cs="Calibri"/>
                <w:b/>
              </w:rPr>
              <w:t>€</w:t>
            </w:r>
          </w:p>
          <w:p w14:paraId="5C88DC36" w14:textId="7790B8D0" w:rsidR="000463BD" w:rsidRPr="00B40495" w:rsidRDefault="00906EDE" w:rsidP="00906EDE">
            <w:pPr>
              <w:widowControl w:val="0"/>
              <w:autoSpaceDE w:val="0"/>
              <w:autoSpaceDN w:val="0"/>
              <w:spacing w:after="0" w:line="240" w:lineRule="auto"/>
              <w:ind w:left="360"/>
              <w:jc w:val="both"/>
              <w:rPr>
                <w:rFonts w:ascii="Calibri" w:eastAsia="Calibri" w:hAnsi="Calibri" w:cs="Calibri"/>
              </w:rPr>
            </w:pPr>
            <w:r w:rsidRPr="00906EDE">
              <w:rPr>
                <w:rFonts w:ascii="Calibri" w:eastAsia="Calibri" w:hAnsi="Calibri" w:cs="Calibri"/>
                <w:b/>
              </w:rPr>
              <w:t xml:space="preserve"> </w:t>
            </w:r>
            <w:r w:rsidR="000463BD" w:rsidRPr="00B40495">
              <w:rPr>
                <w:rFonts w:ascii="Calibri" w:eastAsia="Calibri" w:hAnsi="Calibri" w:cs="Calibri"/>
                <w:b/>
              </w:rPr>
              <w:t xml:space="preserve">για άυλες πράξεις. </w:t>
            </w:r>
          </w:p>
          <w:p w14:paraId="2B9DC4DB" w14:textId="77777777" w:rsidR="00906EDE" w:rsidRPr="00906EDE" w:rsidRDefault="00807F4D" w:rsidP="00906EDE">
            <w:pPr>
              <w:widowControl w:val="0"/>
              <w:autoSpaceDE w:val="0"/>
              <w:autoSpaceDN w:val="0"/>
              <w:spacing w:before="60" w:after="60" w:line="240" w:lineRule="auto"/>
              <w:ind w:left="360"/>
              <w:jc w:val="both"/>
              <w:rPr>
                <w:rFonts w:ascii="Calibri" w:eastAsia="Calibri" w:hAnsi="Calibri" w:cs="Calibri"/>
                <w:color w:val="000000" w:themeColor="text1"/>
              </w:rPr>
            </w:pPr>
            <w:r w:rsidRPr="00807F4D">
              <w:rPr>
                <w:rFonts w:ascii="Calibri" w:eastAsia="Calibri" w:hAnsi="Calibri" w:cs="Calibri"/>
                <w:color w:val="000000" w:themeColor="text1"/>
              </w:rPr>
              <w:t xml:space="preserve">2. </w:t>
            </w:r>
            <w:r w:rsidR="000463BD" w:rsidRPr="00807F4D">
              <w:rPr>
                <w:rFonts w:ascii="Calibri" w:eastAsia="Calibri" w:hAnsi="Calibri" w:cs="Calibri"/>
                <w:color w:val="000000" w:themeColor="text1"/>
              </w:rPr>
              <w:t xml:space="preserve">Η σύσταση των συλλογικών φορέων, ΜΚΟ κλπ. (βάσει καταστατικού) θα πρέπει να έχει γίνει </w:t>
            </w:r>
            <w:r w:rsidRPr="00807F4D">
              <w:rPr>
                <w:rFonts w:ascii="Calibri" w:eastAsia="Calibri" w:hAnsi="Calibri" w:cs="Calibri"/>
                <w:color w:val="000000" w:themeColor="text1"/>
              </w:rPr>
              <w:t xml:space="preserve">  </w:t>
            </w:r>
            <w:r w:rsidR="000463BD" w:rsidRPr="00807F4D">
              <w:rPr>
                <w:rFonts w:ascii="Calibri" w:eastAsia="Calibri" w:hAnsi="Calibri" w:cs="Calibri"/>
                <w:b/>
              </w:rPr>
              <w:t>τουλάχιστον έναν χρόνο</w:t>
            </w:r>
            <w:r w:rsidR="000463BD" w:rsidRPr="00807F4D">
              <w:rPr>
                <w:rFonts w:ascii="Calibri" w:eastAsia="Calibri" w:hAnsi="Calibri" w:cs="Calibri"/>
              </w:rPr>
              <w:t xml:space="preserve"> </w:t>
            </w:r>
            <w:r w:rsidR="000463BD" w:rsidRPr="00807F4D">
              <w:rPr>
                <w:rFonts w:ascii="Calibri" w:eastAsia="Calibri" w:hAnsi="Calibri" w:cs="Calibri"/>
                <w:color w:val="000000" w:themeColor="text1"/>
              </w:rPr>
              <w:t>πριν την προκήρυξη για δράσεις που αφορούν στην αξιοποίηση ιδιωτικών κτηρίων</w:t>
            </w:r>
            <w:r w:rsidR="00906EDE" w:rsidRPr="00906EDE">
              <w:rPr>
                <w:rFonts w:ascii="Calibri" w:eastAsia="Calibri" w:hAnsi="Calibri" w:cs="Calibri"/>
                <w:color w:val="000000" w:themeColor="text1"/>
              </w:rPr>
              <w:t>.</w:t>
            </w:r>
          </w:p>
          <w:p w14:paraId="7DB7F275" w14:textId="77777777" w:rsidR="000463BD" w:rsidRPr="00BB3EAA" w:rsidRDefault="00807F4D" w:rsidP="00906EDE">
            <w:pPr>
              <w:widowControl w:val="0"/>
              <w:autoSpaceDE w:val="0"/>
              <w:autoSpaceDN w:val="0"/>
              <w:spacing w:before="60" w:after="60" w:line="240" w:lineRule="auto"/>
              <w:ind w:left="360"/>
              <w:jc w:val="both"/>
              <w:rPr>
                <w:rFonts w:ascii="Calibri" w:eastAsia="Calibri" w:hAnsi="Calibri" w:cs="Calibri"/>
                <w:color w:val="000000" w:themeColor="text1"/>
              </w:rPr>
            </w:pPr>
            <w:r w:rsidRPr="00906EDE">
              <w:rPr>
                <w:rFonts w:ascii="Calibri" w:eastAsia="Calibri" w:hAnsi="Calibri" w:cs="Calibri"/>
                <w:color w:val="000000" w:themeColor="text1"/>
              </w:rPr>
              <w:t>3</w:t>
            </w:r>
            <w:r w:rsidR="00906EDE" w:rsidRPr="00906EDE">
              <w:rPr>
                <w:rFonts w:ascii="Calibri" w:eastAsia="Calibri" w:hAnsi="Calibri" w:cs="Calibri"/>
                <w:color w:val="000000" w:themeColor="text1"/>
              </w:rPr>
              <w:t xml:space="preserve">. </w:t>
            </w:r>
            <w:r w:rsidR="000463BD" w:rsidRPr="00221977">
              <w:rPr>
                <w:rFonts w:ascii="Calibri" w:eastAsia="Calibri" w:hAnsi="Calibri" w:cs="Calibri"/>
                <w:color w:val="000000" w:themeColor="text1"/>
              </w:rPr>
              <w:t>Για τα κτίρια που θα ενταχθούν στην πράξη θα πρέπει να έχει διασφαλιστεί η λειτουργία τους και η πρόσβαση του κοινού.</w:t>
            </w:r>
          </w:p>
          <w:p w14:paraId="4BF0E847" w14:textId="49561BBF" w:rsidR="00485075" w:rsidRPr="00F93273" w:rsidRDefault="001C36AB" w:rsidP="00F93273">
            <w:pPr>
              <w:widowControl w:val="0"/>
              <w:autoSpaceDE w:val="0"/>
              <w:autoSpaceDN w:val="0"/>
              <w:spacing w:before="60" w:after="60" w:line="240" w:lineRule="auto"/>
              <w:ind w:left="360"/>
              <w:jc w:val="both"/>
              <w:rPr>
                <w:rFonts w:cstheme="minorHAnsi"/>
              </w:rPr>
            </w:pPr>
            <w:r w:rsidRPr="001C36AB">
              <w:rPr>
                <w:rFonts w:cstheme="minorHAnsi"/>
              </w:rPr>
              <w:t xml:space="preserve">4. </w:t>
            </w:r>
            <w:r w:rsidRPr="00807F4D">
              <w:rPr>
                <w:rFonts w:cstheme="minorHAnsi"/>
              </w:rPr>
              <w:t xml:space="preserve">Περιοχή εφαρμογής αποτελεί το </w:t>
            </w:r>
            <w:r w:rsidRPr="00807F4D">
              <w:rPr>
                <w:rFonts w:cstheme="minorHAnsi"/>
                <w:b/>
              </w:rPr>
              <w:t>σύνολο</w:t>
            </w:r>
            <w:r w:rsidRPr="00807F4D">
              <w:rPr>
                <w:rFonts w:cstheme="minorHAnsi"/>
              </w:rPr>
              <w:t xml:space="preserve"> της περιοχής παρέμβασης</w:t>
            </w:r>
            <w:r w:rsidRPr="001C36AB">
              <w:rPr>
                <w:rFonts w:cstheme="minorHAnsi"/>
              </w:rPr>
              <w:t>.</w:t>
            </w:r>
          </w:p>
        </w:tc>
      </w:tr>
      <w:tr w:rsidR="000463BD" w:rsidRPr="00557B53" w14:paraId="1C6025C2" w14:textId="77777777" w:rsidTr="00942A45">
        <w:trPr>
          <w:trHeight w:val="435"/>
        </w:trPr>
        <w:tc>
          <w:tcPr>
            <w:tcW w:w="5000" w:type="pct"/>
            <w:gridSpan w:val="6"/>
            <w:shd w:val="clear" w:color="auto" w:fill="7BB7E0"/>
          </w:tcPr>
          <w:p w14:paraId="0302C585" w14:textId="77777777" w:rsidR="000463BD" w:rsidRPr="00C879D4" w:rsidRDefault="000463BD" w:rsidP="00942A45">
            <w:pPr>
              <w:spacing w:before="60" w:after="60" w:line="240" w:lineRule="auto"/>
              <w:jc w:val="center"/>
              <w:rPr>
                <w:rFonts w:cstheme="minorHAnsi"/>
                <w:b/>
                <w:bCs/>
              </w:rPr>
            </w:pPr>
            <w:r w:rsidRPr="00C879D4">
              <w:rPr>
                <w:rFonts w:cstheme="minorHAnsi"/>
                <w:b/>
                <w:bCs/>
              </w:rPr>
              <w:t>Ανάγκες οι οποίες καλύπτονται</w:t>
            </w:r>
          </w:p>
        </w:tc>
      </w:tr>
      <w:tr w:rsidR="000463BD" w:rsidRPr="00557B53" w14:paraId="04110AE8" w14:textId="77777777" w:rsidTr="00942A45">
        <w:trPr>
          <w:trHeight w:val="435"/>
        </w:trPr>
        <w:tc>
          <w:tcPr>
            <w:tcW w:w="5000" w:type="pct"/>
            <w:gridSpan w:val="6"/>
            <w:shd w:val="clear" w:color="auto" w:fill="auto"/>
          </w:tcPr>
          <w:p w14:paraId="2F953DED" w14:textId="77777777" w:rsidR="000463BD" w:rsidRPr="00C57625" w:rsidRDefault="000463BD" w:rsidP="00E43870">
            <w:pPr>
              <w:spacing w:before="60" w:after="60" w:line="240" w:lineRule="auto"/>
              <w:jc w:val="both"/>
              <w:rPr>
                <w:rFonts w:cstheme="minorHAnsi"/>
                <w:b/>
                <w:bCs/>
              </w:rPr>
            </w:pPr>
            <w:r w:rsidRPr="00C57625">
              <w:rPr>
                <w:rFonts w:cstheme="minorHAnsi"/>
                <w:b/>
                <w:bCs/>
              </w:rPr>
              <w:t>ΘΣ2/3</w:t>
            </w:r>
            <w:r w:rsidRPr="00C57625">
              <w:rPr>
                <w:rFonts w:cstheme="minorHAnsi"/>
                <w:b/>
                <w:bCs/>
              </w:rPr>
              <w:tab/>
              <w:t>Αναβάθμιση και διαφοροποίηση του τουριστικού προϊόντος.</w:t>
            </w:r>
          </w:p>
          <w:p w14:paraId="0B756B4B" w14:textId="77777777" w:rsidR="000463BD"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Pr>
                <w:rFonts w:ascii="Calibri" w:hAnsi="Calibri" w:cs="Calibri"/>
                <w:color w:val="000000"/>
                <w:szCs w:val="22"/>
              </w:rPr>
              <w:t>Ανάπτυξη και ανάδειξη θεματικών μορφών τουρισμού.</w:t>
            </w:r>
          </w:p>
          <w:p w14:paraId="32A1C695" w14:textId="77777777" w:rsidR="000463BD" w:rsidRPr="00C57625"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57625">
              <w:rPr>
                <w:rFonts w:ascii="Calibri" w:hAnsi="Calibri" w:cs="Calibri"/>
                <w:color w:val="000000"/>
                <w:szCs w:val="22"/>
              </w:rPr>
              <w:t>Αξιοποίηση ΤΠΕ για την ενίσχυση, προβολή και διάδοση του τουριστικού προϊόντος.</w:t>
            </w:r>
          </w:p>
          <w:p w14:paraId="034C0DA9" w14:textId="77777777" w:rsidR="000463BD" w:rsidRPr="00C57625" w:rsidRDefault="000463BD" w:rsidP="00E43870">
            <w:pPr>
              <w:spacing w:before="60" w:after="60" w:line="240" w:lineRule="auto"/>
              <w:jc w:val="both"/>
              <w:rPr>
                <w:rFonts w:cstheme="minorHAnsi"/>
                <w:b/>
                <w:bCs/>
              </w:rPr>
            </w:pPr>
            <w:r w:rsidRPr="00C57625">
              <w:rPr>
                <w:rFonts w:cstheme="minorHAnsi"/>
                <w:b/>
                <w:bCs/>
              </w:rPr>
              <w:t>ΘΣ5/1</w:t>
            </w:r>
            <w:r w:rsidRPr="00C57625">
              <w:rPr>
                <w:rFonts w:cstheme="minorHAnsi"/>
                <w:b/>
                <w:bCs/>
              </w:rPr>
              <w:tab/>
              <w:t xml:space="preserve">Ανάδειξη και διατήρηση της υλικής και άυλης πολιτιστικής κληρονομιάς της περιοχής </w:t>
            </w:r>
          </w:p>
          <w:p w14:paraId="17B4C378" w14:textId="77777777" w:rsidR="000463BD" w:rsidRPr="00C57625"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57625">
              <w:rPr>
                <w:rFonts w:ascii="Calibri" w:hAnsi="Calibri" w:cs="Calibri"/>
                <w:color w:val="000000"/>
                <w:szCs w:val="22"/>
              </w:rPr>
              <w:t>Αποκατάσταση μνημείων αγροτικής και πολιτιστικής κληρονομιάς (ξερολιθιές, παλαιά ελαιοτριβεία, παλαιά σχολεία) και ανάδειξή τους.</w:t>
            </w:r>
          </w:p>
          <w:p w14:paraId="0CBB997B" w14:textId="77777777" w:rsidR="000463BD" w:rsidRPr="00C57625"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57625">
              <w:rPr>
                <w:rFonts w:ascii="Calibri" w:hAnsi="Calibri" w:cs="Calibri"/>
                <w:color w:val="000000"/>
                <w:szCs w:val="22"/>
              </w:rPr>
              <w:t>Ανάδειξη άλλων στοιχείων υλικής και άυλης πολιτιστικής κληρονομιάς.</w:t>
            </w:r>
          </w:p>
          <w:p w14:paraId="13FBC7B9" w14:textId="77777777" w:rsidR="000463BD" w:rsidRPr="00C57625"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57625">
              <w:rPr>
                <w:rFonts w:ascii="Calibri" w:hAnsi="Calibri" w:cs="Calibri"/>
                <w:color w:val="000000"/>
                <w:szCs w:val="22"/>
              </w:rPr>
              <w:t>Χρήση ψηφιακών εργαλείων για την ανάδειξη και διατήρηση των πολιτιστικών στοιχείων της περιοχής.</w:t>
            </w:r>
          </w:p>
          <w:p w14:paraId="3D29B4FC" w14:textId="77777777" w:rsidR="000463BD" w:rsidRPr="00C57625" w:rsidRDefault="000463BD" w:rsidP="00E43870">
            <w:pPr>
              <w:spacing w:before="60" w:after="60" w:line="240" w:lineRule="auto"/>
              <w:jc w:val="both"/>
              <w:rPr>
                <w:rFonts w:cstheme="minorHAnsi"/>
                <w:b/>
                <w:bCs/>
              </w:rPr>
            </w:pPr>
            <w:r w:rsidRPr="00C57625">
              <w:rPr>
                <w:rFonts w:cstheme="minorHAnsi"/>
                <w:b/>
                <w:bCs/>
              </w:rPr>
              <w:t>ΘΣ5/2</w:t>
            </w:r>
            <w:r w:rsidRPr="00C57625">
              <w:rPr>
                <w:rFonts w:cstheme="minorHAnsi"/>
                <w:b/>
                <w:bCs/>
              </w:rPr>
              <w:tab/>
              <w:t>Περαιτέρω διασύνδεση τουρισμού - πολιτισμού</w:t>
            </w:r>
          </w:p>
        </w:tc>
      </w:tr>
      <w:tr w:rsidR="000463BD" w:rsidRPr="00557B53" w14:paraId="1F0C644A" w14:textId="77777777" w:rsidTr="00942A45">
        <w:trPr>
          <w:trHeight w:val="435"/>
        </w:trPr>
        <w:tc>
          <w:tcPr>
            <w:tcW w:w="2506" w:type="pct"/>
            <w:gridSpan w:val="4"/>
            <w:shd w:val="clear" w:color="auto" w:fill="7BB7E0"/>
          </w:tcPr>
          <w:p w14:paraId="1CDC1437" w14:textId="77777777" w:rsidR="000463BD" w:rsidRPr="00557B53" w:rsidRDefault="000463BD" w:rsidP="00942A45">
            <w:pPr>
              <w:spacing w:before="60" w:after="60" w:line="240" w:lineRule="auto"/>
              <w:rPr>
                <w:rFonts w:cstheme="minorHAnsi"/>
                <w:b/>
                <w:bCs/>
              </w:rPr>
            </w:pPr>
            <w:r w:rsidRPr="00557B53">
              <w:rPr>
                <w:rFonts w:cstheme="minorHAnsi"/>
                <w:b/>
                <w:bCs/>
              </w:rPr>
              <w:t>Δείκτες Εκροών</w:t>
            </w:r>
          </w:p>
        </w:tc>
        <w:tc>
          <w:tcPr>
            <w:tcW w:w="2494" w:type="pct"/>
            <w:gridSpan w:val="2"/>
            <w:shd w:val="clear" w:color="auto" w:fill="auto"/>
          </w:tcPr>
          <w:p w14:paraId="420042B8" w14:textId="08431244"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2</w:t>
            </w:r>
          </w:p>
        </w:tc>
      </w:tr>
      <w:tr w:rsidR="000463BD" w:rsidRPr="00557B53" w14:paraId="0E56EE88" w14:textId="77777777" w:rsidTr="00942A45">
        <w:trPr>
          <w:trHeight w:val="435"/>
        </w:trPr>
        <w:tc>
          <w:tcPr>
            <w:tcW w:w="2506" w:type="pct"/>
            <w:gridSpan w:val="4"/>
            <w:shd w:val="clear" w:color="auto" w:fill="7BB7E0"/>
          </w:tcPr>
          <w:p w14:paraId="39701D63"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1D2422C7" w14:textId="0229CBFA" w:rsidR="000463BD" w:rsidRPr="00557B53" w:rsidRDefault="000463BD" w:rsidP="00942A45">
            <w:pPr>
              <w:spacing w:before="60" w:after="60" w:line="240" w:lineRule="auto"/>
              <w:rPr>
                <w:rFonts w:cstheme="minorHAnsi"/>
              </w:rPr>
            </w:pPr>
            <w:r>
              <w:rPr>
                <w:rFonts w:cstheme="minorHAnsi"/>
                <w:lang w:val="en-US"/>
              </w:rPr>
              <w:t xml:space="preserve">R.41CUPR: </w:t>
            </w:r>
            <w:r w:rsidR="00EB7B9A">
              <w:rPr>
                <w:rFonts w:cstheme="minorHAnsi"/>
              </w:rPr>
              <w:t>1</w:t>
            </w:r>
            <w:r>
              <w:rPr>
                <w:rFonts w:cstheme="minorHAnsi"/>
                <w:lang w:val="en-US"/>
              </w:rPr>
              <w:t>.</w:t>
            </w:r>
            <w:r w:rsidR="00EB7B9A">
              <w:rPr>
                <w:rFonts w:cstheme="minorHAnsi"/>
              </w:rPr>
              <w:t>4</w:t>
            </w:r>
            <w:r>
              <w:rPr>
                <w:rFonts w:cstheme="minorHAnsi"/>
                <w:lang w:val="en-US"/>
              </w:rPr>
              <w:t>00</w:t>
            </w:r>
          </w:p>
        </w:tc>
      </w:tr>
    </w:tbl>
    <w:p w14:paraId="3809A0C3" w14:textId="77777777" w:rsidR="000463BD" w:rsidRPr="00557B53" w:rsidRDefault="000463BD" w:rsidP="000463BD">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362EFD39" w14:textId="77777777" w:rsidTr="00942A45">
        <w:tc>
          <w:tcPr>
            <w:tcW w:w="1679" w:type="pct"/>
            <w:gridSpan w:val="2"/>
            <w:shd w:val="clear" w:color="auto" w:fill="7BB7E0"/>
          </w:tcPr>
          <w:p w14:paraId="64692C02"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31CA3A65" w14:textId="77777777" w:rsidR="000463BD" w:rsidRPr="00221977" w:rsidRDefault="000463BD" w:rsidP="00942A45">
            <w:pPr>
              <w:spacing w:before="60" w:after="60" w:line="240" w:lineRule="auto"/>
              <w:rPr>
                <w:rFonts w:cstheme="minorHAnsi"/>
                <w:b/>
                <w:bCs/>
                <w:color w:val="000000"/>
              </w:rPr>
            </w:pPr>
            <w:r w:rsidRPr="00221977">
              <w:rPr>
                <w:rFonts w:cstheme="minorHAnsi"/>
                <w:b/>
                <w:bCs/>
                <w:color w:val="000000"/>
              </w:rPr>
              <w:t xml:space="preserve">Έργα αναβάθμισης του φυσικού περιβάλλοντος με σκοπό την </w:t>
            </w:r>
            <w:r w:rsidRPr="00221977">
              <w:rPr>
                <w:rFonts w:cstheme="minorHAnsi"/>
                <w:b/>
                <w:bCs/>
                <w:color w:val="000000"/>
              </w:rPr>
              <w:lastRenderedPageBreak/>
              <w:t>ανάδειξη αυτού</w:t>
            </w:r>
          </w:p>
        </w:tc>
      </w:tr>
      <w:tr w:rsidR="000463BD" w:rsidRPr="00557B53" w14:paraId="08AE656C" w14:textId="77777777" w:rsidTr="00942A45">
        <w:tc>
          <w:tcPr>
            <w:tcW w:w="1679" w:type="pct"/>
            <w:gridSpan w:val="2"/>
            <w:shd w:val="clear" w:color="auto" w:fill="7BB7E0"/>
          </w:tcPr>
          <w:p w14:paraId="43B546F4" w14:textId="77777777" w:rsidR="000463BD" w:rsidRPr="00557B53" w:rsidRDefault="000463BD" w:rsidP="00942A45">
            <w:pPr>
              <w:spacing w:before="60" w:after="60" w:line="240" w:lineRule="auto"/>
              <w:rPr>
                <w:rFonts w:cstheme="minorHAnsi"/>
                <w:b/>
                <w:bCs/>
              </w:rPr>
            </w:pPr>
            <w:r w:rsidRPr="00557B53">
              <w:rPr>
                <w:rFonts w:cstheme="minorHAnsi"/>
                <w:b/>
                <w:bCs/>
              </w:rPr>
              <w:lastRenderedPageBreak/>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1C6FD0EA" w14:textId="77777777" w:rsidR="000463BD" w:rsidRPr="00221977" w:rsidRDefault="000463BD" w:rsidP="00942A45">
            <w:pPr>
              <w:spacing w:before="60" w:after="60" w:line="240" w:lineRule="auto"/>
              <w:rPr>
                <w:rFonts w:cstheme="minorHAnsi"/>
                <w:b/>
                <w:bCs/>
              </w:rPr>
            </w:pPr>
            <w:r w:rsidRPr="00221977">
              <w:rPr>
                <w:rFonts w:cstheme="minorHAnsi"/>
                <w:b/>
                <w:bCs/>
              </w:rPr>
              <w:t>6.1</w:t>
            </w:r>
          </w:p>
        </w:tc>
      </w:tr>
      <w:tr w:rsidR="000463BD" w:rsidRPr="00557B53" w14:paraId="0F288FDA" w14:textId="77777777" w:rsidTr="00942A45">
        <w:tc>
          <w:tcPr>
            <w:tcW w:w="1679" w:type="pct"/>
            <w:gridSpan w:val="2"/>
            <w:shd w:val="clear" w:color="auto" w:fill="7BB7E0"/>
          </w:tcPr>
          <w:p w14:paraId="25758D7E"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29C1E986" w14:textId="77777777" w:rsidR="000463BD" w:rsidRPr="00557B53" w:rsidRDefault="000463BD" w:rsidP="00942A45">
            <w:pPr>
              <w:spacing w:before="60" w:after="60" w:line="240" w:lineRule="auto"/>
              <w:rPr>
                <w:rFonts w:cstheme="minorHAnsi"/>
              </w:rPr>
            </w:pPr>
            <w:r w:rsidRPr="00557B53">
              <w:rPr>
                <w:rFonts w:cstheme="minorHAnsi"/>
              </w:rPr>
              <w:t>6 Προστασία και ανάδειξη φυσικού περιβάλλοντος</w:t>
            </w:r>
          </w:p>
        </w:tc>
      </w:tr>
      <w:tr w:rsidR="000463BD" w:rsidRPr="00557B53" w14:paraId="3F5A4CA8" w14:textId="77777777" w:rsidTr="00942A45">
        <w:tc>
          <w:tcPr>
            <w:tcW w:w="5000" w:type="pct"/>
            <w:gridSpan w:val="6"/>
            <w:shd w:val="clear" w:color="auto" w:fill="7BB7E0"/>
          </w:tcPr>
          <w:p w14:paraId="22234D54"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4DDE0644" w14:textId="77777777" w:rsidTr="00942A45">
        <w:tc>
          <w:tcPr>
            <w:tcW w:w="5000" w:type="pct"/>
            <w:gridSpan w:val="6"/>
            <w:shd w:val="clear" w:color="auto" w:fill="auto"/>
          </w:tcPr>
          <w:p w14:paraId="063BAB44" w14:textId="77777777" w:rsidR="000463BD" w:rsidRPr="00557B53" w:rsidRDefault="000463BD" w:rsidP="00E43870">
            <w:pPr>
              <w:spacing w:before="60" w:after="60" w:line="240" w:lineRule="auto"/>
              <w:jc w:val="both"/>
              <w:rPr>
                <w:rFonts w:cstheme="minorHAnsi"/>
                <w:color w:val="000000"/>
              </w:rPr>
            </w:pPr>
            <w:r w:rsidRPr="00557B53">
              <w:rPr>
                <w:rFonts w:cstheme="minorHAnsi"/>
              </w:rPr>
              <w:t>Η Υπό-παρέμβαση 6.1 «</w:t>
            </w:r>
            <w:r w:rsidRPr="00557B53">
              <w:rPr>
                <w:rFonts w:cstheme="minorHAnsi"/>
                <w:color w:val="000000"/>
              </w:rPr>
              <w:t xml:space="preserve">Έργα αναβάθμισης του φυσικού περιβάλλοντος με σκοπό την ανάδειξη αυτού» περιλαμβάνει μια σειρά ενεργειών για την αναβάθμιση και ανάδειξη του φυσικού περιβάλλοντος. </w:t>
            </w:r>
          </w:p>
          <w:p w14:paraId="3A260833"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Οι ενέργειες που μπορούν να ενισχυθούν μέσω της Υπό-παρέμβασης 6.1 είναι οι ακόλουθες: </w:t>
            </w:r>
          </w:p>
          <w:p w14:paraId="601564B7" w14:textId="77777777" w:rsidR="000463BD" w:rsidRDefault="000463BD" w:rsidP="0069430F">
            <w:pPr>
              <w:pStyle w:val="a7"/>
              <w:numPr>
                <w:ilvl w:val="0"/>
                <w:numId w:val="15"/>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Παρεμβάσεις αναβάθμισης του φυσικού περιβάλλοντος και δημιουργία χώρων αναψυχής σε περιοχές κυρίως ιδιαίτερου φυσικού κάλλους, με σεβασμό σε αυτό (π.χ. αλσύλλια, εξοπλισμός όπως παγκάκια, κάδοι απορριμμάτων κλπ.). </w:t>
            </w:r>
          </w:p>
          <w:p w14:paraId="2FC5B8AB" w14:textId="77777777" w:rsidR="000463BD" w:rsidRDefault="000463BD" w:rsidP="0069430F">
            <w:pPr>
              <w:pStyle w:val="a7"/>
              <w:numPr>
                <w:ilvl w:val="0"/>
                <w:numId w:val="15"/>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Δημιουργία θέσεων θέας και παρατήρησης κατά μήκος διαδρομών (π.χ. πεζοπορικών, ποδηλατικών κλπ.). </w:t>
            </w:r>
          </w:p>
          <w:p w14:paraId="4F4A3915" w14:textId="77777777" w:rsidR="000463BD" w:rsidRDefault="000463BD" w:rsidP="0069430F">
            <w:pPr>
              <w:pStyle w:val="a7"/>
              <w:numPr>
                <w:ilvl w:val="0"/>
                <w:numId w:val="15"/>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Βελτίωση ή/και χάραξη </w:t>
            </w:r>
            <w:r>
              <w:rPr>
                <w:rFonts w:asciiTheme="minorHAnsi" w:hAnsiTheme="minorHAnsi" w:cstheme="minorHAnsi"/>
                <w:color w:val="000000"/>
                <w:szCs w:val="22"/>
              </w:rPr>
              <w:t xml:space="preserve">και σήμανση </w:t>
            </w:r>
            <w:r w:rsidRPr="00906571">
              <w:rPr>
                <w:rFonts w:asciiTheme="minorHAnsi" w:hAnsiTheme="minorHAnsi" w:cstheme="minorHAnsi"/>
                <w:color w:val="000000"/>
                <w:szCs w:val="22"/>
              </w:rPr>
              <w:t>μονοπατιών πεζοπορία</w:t>
            </w:r>
            <w:r>
              <w:rPr>
                <w:rFonts w:asciiTheme="minorHAnsi" w:hAnsiTheme="minorHAnsi" w:cstheme="minorHAnsi"/>
                <w:color w:val="000000"/>
                <w:szCs w:val="22"/>
              </w:rPr>
              <w:t xml:space="preserve">ς, αναρρίχησης, ποδηλασίας βουνού κ.ά. </w:t>
            </w:r>
          </w:p>
          <w:p w14:paraId="6D7CC6F9" w14:textId="77777777" w:rsidR="000463BD" w:rsidRPr="00906571" w:rsidRDefault="000463BD" w:rsidP="0069430F">
            <w:pPr>
              <w:pStyle w:val="a7"/>
              <w:numPr>
                <w:ilvl w:val="0"/>
                <w:numId w:val="15"/>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Καθορισμός και διαμόρφωση</w:t>
            </w:r>
            <w:r w:rsidRPr="00906571">
              <w:rPr>
                <w:rFonts w:asciiTheme="minorHAnsi" w:hAnsiTheme="minorHAnsi" w:cstheme="minorHAnsi"/>
                <w:color w:val="000000"/>
                <w:szCs w:val="22"/>
              </w:rPr>
              <w:t xml:space="preserve"> σημείων παρατήρησης πουλιών, διασφαλίζοντας ότι είναι καλά συντηρημένα και </w:t>
            </w:r>
            <w:proofErr w:type="spellStart"/>
            <w:r w:rsidRPr="00906571">
              <w:rPr>
                <w:rFonts w:asciiTheme="minorHAnsi" w:hAnsiTheme="minorHAnsi" w:cstheme="minorHAnsi"/>
                <w:color w:val="000000"/>
                <w:szCs w:val="22"/>
              </w:rPr>
              <w:t>προσβάσιμα</w:t>
            </w:r>
            <w:proofErr w:type="spellEnd"/>
            <w:r w:rsidRPr="00906571">
              <w:rPr>
                <w:rFonts w:asciiTheme="minorHAnsi" w:hAnsiTheme="minorHAnsi" w:cstheme="minorHAnsi"/>
                <w:color w:val="000000"/>
                <w:szCs w:val="22"/>
              </w:rPr>
              <w:t xml:space="preserve"> στους επισκέπτες.</w:t>
            </w:r>
          </w:p>
          <w:p w14:paraId="66EA3152" w14:textId="77777777" w:rsidR="000463BD" w:rsidRDefault="000463BD" w:rsidP="0069430F">
            <w:pPr>
              <w:pStyle w:val="a7"/>
              <w:numPr>
                <w:ilvl w:val="0"/>
                <w:numId w:val="15"/>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Τοποθέτηση σήμανσης και ενημερωτικών πινακίδων σε βασικές τοποθεσίες για την ενημέρωση των επισκεπτών σχετικά με την τοπική </w:t>
            </w:r>
            <w:r>
              <w:rPr>
                <w:rFonts w:asciiTheme="minorHAnsi" w:hAnsiTheme="minorHAnsi" w:cstheme="minorHAnsi"/>
                <w:color w:val="000000"/>
                <w:szCs w:val="22"/>
              </w:rPr>
              <w:t xml:space="preserve">βιοποικιλότητα και το φυσικό περιβάλλον. </w:t>
            </w:r>
          </w:p>
          <w:p w14:paraId="41730229" w14:textId="77777777" w:rsidR="000463BD" w:rsidRPr="00906571" w:rsidRDefault="000463BD" w:rsidP="0069430F">
            <w:pPr>
              <w:pStyle w:val="a7"/>
              <w:numPr>
                <w:ilvl w:val="0"/>
                <w:numId w:val="15"/>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Δράσεις ανάδειξης των ιδιαίτερων φυσικών στοιχείων της περιοχής, όπως δάση, φαράγγια, μονοπάτια, σπήλαια  κ.ά. και δημιουργία χώρων </w:t>
            </w:r>
            <w:proofErr w:type="spellStart"/>
            <w:r>
              <w:rPr>
                <w:rFonts w:asciiTheme="minorHAnsi" w:hAnsiTheme="minorHAnsi" w:cstheme="minorHAnsi"/>
                <w:color w:val="000000"/>
                <w:szCs w:val="22"/>
              </w:rPr>
              <w:t>επισκεψιμότητας</w:t>
            </w:r>
            <w:proofErr w:type="spellEnd"/>
            <w:r>
              <w:rPr>
                <w:rFonts w:asciiTheme="minorHAnsi" w:hAnsiTheme="minorHAnsi" w:cstheme="minorHAnsi"/>
                <w:color w:val="000000"/>
                <w:szCs w:val="22"/>
              </w:rPr>
              <w:t xml:space="preserve">. </w:t>
            </w:r>
          </w:p>
          <w:p w14:paraId="0E3622B4" w14:textId="77777777" w:rsidR="000463BD" w:rsidRPr="00261550" w:rsidRDefault="000463BD" w:rsidP="0069430F">
            <w:pPr>
              <w:pStyle w:val="a7"/>
              <w:numPr>
                <w:ilvl w:val="0"/>
                <w:numId w:val="15"/>
              </w:numPr>
              <w:spacing w:before="60" w:after="60" w:line="240" w:lineRule="auto"/>
              <w:rPr>
                <w:rFonts w:asciiTheme="minorHAnsi" w:hAnsiTheme="minorHAnsi" w:cstheme="minorHAnsi"/>
                <w:color w:val="000000"/>
                <w:szCs w:val="22"/>
              </w:rPr>
            </w:pPr>
            <w:r>
              <w:rPr>
                <w:rFonts w:asciiTheme="minorHAnsi" w:hAnsiTheme="minorHAnsi" w:cstheme="minorHAnsi"/>
                <w:szCs w:val="22"/>
              </w:rPr>
              <w:t xml:space="preserve">Ενέργειες </w:t>
            </w:r>
            <w:r w:rsidRPr="008628B2">
              <w:rPr>
                <w:rFonts w:asciiTheme="minorHAnsi" w:hAnsiTheme="minorHAnsi" w:cstheme="minorHAnsi"/>
                <w:szCs w:val="22"/>
              </w:rPr>
              <w:t xml:space="preserve">που αφορούν στη δημιουργία και αναβάθμιση επισκέψιμων χώρων, συμβάλλοντας στη δημιουργία διαδρομών και μετουσιώνοντας το </w:t>
            </w:r>
            <w:r>
              <w:rPr>
                <w:rFonts w:asciiTheme="minorHAnsi" w:hAnsiTheme="minorHAnsi" w:cstheme="minorHAnsi"/>
                <w:szCs w:val="22"/>
              </w:rPr>
              <w:t>περιβαλλοντικό α</w:t>
            </w:r>
            <w:r w:rsidRPr="008628B2">
              <w:rPr>
                <w:rFonts w:asciiTheme="minorHAnsi" w:hAnsiTheme="minorHAnsi" w:cstheme="minorHAnsi"/>
                <w:szCs w:val="22"/>
              </w:rPr>
              <w:t xml:space="preserve">πόθεμα σε σύγχρονο τουριστικό προϊόν. </w:t>
            </w:r>
          </w:p>
        </w:tc>
      </w:tr>
      <w:tr w:rsidR="000463BD" w:rsidRPr="00557B53" w14:paraId="67A8880D" w14:textId="77777777" w:rsidTr="00942A45">
        <w:tc>
          <w:tcPr>
            <w:tcW w:w="5000" w:type="pct"/>
            <w:gridSpan w:val="6"/>
            <w:shd w:val="clear" w:color="auto" w:fill="7BB7E0"/>
          </w:tcPr>
          <w:p w14:paraId="59A3455B" w14:textId="77777777" w:rsidR="000463BD" w:rsidRPr="00557B53" w:rsidRDefault="000463BD" w:rsidP="00942A45">
            <w:pPr>
              <w:spacing w:before="60" w:after="60" w:line="240" w:lineRule="auto"/>
              <w:jc w:val="center"/>
              <w:rPr>
                <w:rFonts w:cstheme="minorHAnsi"/>
                <w:b/>
                <w:bCs/>
              </w:rPr>
            </w:pPr>
            <w:r w:rsidRPr="00557B53">
              <w:rPr>
                <w:rFonts w:cstheme="minorHAnsi"/>
                <w:b/>
                <w:bCs/>
              </w:rPr>
              <w:t>Χρηματοδοτικά στοιχεία</w:t>
            </w:r>
          </w:p>
        </w:tc>
      </w:tr>
      <w:tr w:rsidR="000463BD" w:rsidRPr="00557B53" w14:paraId="65CD97F9" w14:textId="77777777" w:rsidTr="00942A45">
        <w:trPr>
          <w:trHeight w:val="435"/>
        </w:trPr>
        <w:tc>
          <w:tcPr>
            <w:tcW w:w="1250" w:type="pct"/>
            <w:shd w:val="clear" w:color="auto" w:fill="auto"/>
          </w:tcPr>
          <w:p w14:paraId="47784C50" w14:textId="77777777" w:rsidR="000463BD" w:rsidRPr="00557B53" w:rsidRDefault="000463BD" w:rsidP="00E43870">
            <w:pPr>
              <w:spacing w:before="60" w:after="60" w:line="240" w:lineRule="auto"/>
              <w:jc w:val="both"/>
              <w:rPr>
                <w:rFonts w:cstheme="minorHAnsi"/>
              </w:rPr>
            </w:pPr>
          </w:p>
        </w:tc>
        <w:tc>
          <w:tcPr>
            <w:tcW w:w="1250" w:type="pct"/>
            <w:gridSpan w:val="2"/>
            <w:shd w:val="clear" w:color="auto" w:fill="auto"/>
          </w:tcPr>
          <w:p w14:paraId="6D1480FC"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46A54147"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4CC612D7"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0E8B3201" w14:textId="77777777" w:rsidTr="00942A45">
        <w:trPr>
          <w:trHeight w:val="432"/>
        </w:trPr>
        <w:tc>
          <w:tcPr>
            <w:tcW w:w="1250" w:type="pct"/>
            <w:shd w:val="clear" w:color="auto" w:fill="auto"/>
          </w:tcPr>
          <w:p w14:paraId="1B4C0B71"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4F5FBBAD" w14:textId="14EF0DBA" w:rsidR="00E76941" w:rsidRPr="00557B53" w:rsidRDefault="00E76941" w:rsidP="00E76941">
            <w:pPr>
              <w:spacing w:before="60" w:after="60" w:line="240" w:lineRule="auto"/>
              <w:jc w:val="right"/>
              <w:rPr>
                <w:rFonts w:cstheme="minorHAnsi"/>
              </w:rPr>
            </w:pPr>
            <w:r>
              <w:rPr>
                <w:rFonts w:ascii="Calibri" w:hAnsi="Calibri" w:cs="Calibri"/>
                <w:color w:val="000000"/>
              </w:rPr>
              <w:t>195.000,00</w:t>
            </w:r>
          </w:p>
        </w:tc>
        <w:tc>
          <w:tcPr>
            <w:tcW w:w="1250" w:type="pct"/>
            <w:gridSpan w:val="2"/>
            <w:shd w:val="clear" w:color="auto" w:fill="auto"/>
            <w:vAlign w:val="center"/>
          </w:tcPr>
          <w:p w14:paraId="26AFBC95" w14:textId="1D97BDA8" w:rsidR="00E76941" w:rsidRPr="00557B53" w:rsidRDefault="00E76941" w:rsidP="00E76941">
            <w:pPr>
              <w:spacing w:before="60" w:after="60" w:line="240" w:lineRule="auto"/>
              <w:jc w:val="right"/>
              <w:rPr>
                <w:rFonts w:cstheme="minorHAnsi"/>
              </w:rPr>
            </w:pPr>
            <w:r>
              <w:rPr>
                <w:rFonts w:ascii="Calibri" w:hAnsi="Calibri" w:cs="Calibri"/>
                <w:color w:val="000000"/>
              </w:rPr>
              <w:t>3,13%</w:t>
            </w:r>
          </w:p>
        </w:tc>
        <w:tc>
          <w:tcPr>
            <w:tcW w:w="1250" w:type="pct"/>
            <w:shd w:val="clear" w:color="auto" w:fill="auto"/>
            <w:vAlign w:val="center"/>
          </w:tcPr>
          <w:p w14:paraId="3EE266B6" w14:textId="5CC95228" w:rsidR="00E76941" w:rsidRPr="00557B53" w:rsidRDefault="00E76941" w:rsidP="00E76941">
            <w:pPr>
              <w:spacing w:before="60" w:after="60" w:line="240" w:lineRule="auto"/>
              <w:jc w:val="right"/>
              <w:rPr>
                <w:rFonts w:cstheme="minorHAnsi"/>
              </w:rPr>
            </w:pPr>
            <w:r>
              <w:rPr>
                <w:rFonts w:ascii="Calibri" w:hAnsi="Calibri" w:cs="Calibri"/>
                <w:color w:val="000000"/>
              </w:rPr>
              <w:t>66,10%</w:t>
            </w:r>
          </w:p>
        </w:tc>
      </w:tr>
      <w:tr w:rsidR="00E76941" w:rsidRPr="00557B53" w14:paraId="410D89C5" w14:textId="77777777" w:rsidTr="00942A45">
        <w:trPr>
          <w:trHeight w:val="432"/>
        </w:trPr>
        <w:tc>
          <w:tcPr>
            <w:tcW w:w="1250" w:type="pct"/>
            <w:shd w:val="clear" w:color="auto" w:fill="auto"/>
          </w:tcPr>
          <w:p w14:paraId="0D0A1AB2"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57AED955" w14:textId="67C9DABB" w:rsidR="00E76941" w:rsidRPr="00557B53" w:rsidRDefault="00E76941" w:rsidP="00E76941">
            <w:pPr>
              <w:spacing w:before="60" w:after="60" w:line="240" w:lineRule="auto"/>
              <w:jc w:val="right"/>
              <w:rPr>
                <w:rFonts w:cstheme="minorHAnsi"/>
              </w:rPr>
            </w:pPr>
            <w:r>
              <w:rPr>
                <w:rFonts w:ascii="Calibri" w:hAnsi="Calibri" w:cs="Calibri"/>
                <w:color w:val="000000"/>
              </w:rPr>
              <w:t>195.000,00</w:t>
            </w:r>
          </w:p>
        </w:tc>
        <w:tc>
          <w:tcPr>
            <w:tcW w:w="1250" w:type="pct"/>
            <w:gridSpan w:val="2"/>
            <w:shd w:val="clear" w:color="auto" w:fill="auto"/>
            <w:vAlign w:val="center"/>
          </w:tcPr>
          <w:p w14:paraId="69D47455" w14:textId="383D348B" w:rsidR="00E76941" w:rsidRPr="00557B53" w:rsidRDefault="00E76941" w:rsidP="00E76941">
            <w:pPr>
              <w:spacing w:before="60" w:after="60" w:line="240" w:lineRule="auto"/>
              <w:jc w:val="right"/>
              <w:rPr>
                <w:rFonts w:cstheme="minorHAnsi"/>
              </w:rPr>
            </w:pPr>
            <w:r>
              <w:rPr>
                <w:rFonts w:ascii="Calibri" w:hAnsi="Calibri" w:cs="Calibri"/>
                <w:color w:val="000000"/>
              </w:rPr>
              <w:t>3,91%</w:t>
            </w:r>
          </w:p>
        </w:tc>
        <w:tc>
          <w:tcPr>
            <w:tcW w:w="1250" w:type="pct"/>
            <w:shd w:val="clear" w:color="auto" w:fill="auto"/>
            <w:vAlign w:val="center"/>
          </w:tcPr>
          <w:p w14:paraId="167FD4A5" w14:textId="1A1A393A" w:rsidR="00E76941" w:rsidRPr="00557B53" w:rsidRDefault="00E76941" w:rsidP="00E76941">
            <w:pPr>
              <w:spacing w:before="60" w:after="60" w:line="240" w:lineRule="auto"/>
              <w:jc w:val="right"/>
              <w:rPr>
                <w:rFonts w:cstheme="minorHAnsi"/>
              </w:rPr>
            </w:pPr>
            <w:r>
              <w:rPr>
                <w:rFonts w:ascii="Calibri" w:hAnsi="Calibri" w:cs="Calibri"/>
                <w:color w:val="000000"/>
              </w:rPr>
              <w:t>66,10%</w:t>
            </w:r>
          </w:p>
        </w:tc>
      </w:tr>
      <w:tr w:rsidR="000463BD" w:rsidRPr="00557B53" w14:paraId="21A579A9" w14:textId="77777777" w:rsidTr="00942A45">
        <w:trPr>
          <w:trHeight w:val="432"/>
        </w:trPr>
        <w:tc>
          <w:tcPr>
            <w:tcW w:w="1250" w:type="pct"/>
            <w:shd w:val="clear" w:color="auto" w:fill="auto"/>
          </w:tcPr>
          <w:p w14:paraId="3F6B1D83" w14:textId="77777777" w:rsidR="000463BD" w:rsidRPr="00557B53" w:rsidRDefault="000463BD" w:rsidP="00942A45">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0B58075B"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gridSpan w:val="2"/>
            <w:shd w:val="clear" w:color="auto" w:fill="auto"/>
            <w:vAlign w:val="center"/>
          </w:tcPr>
          <w:p w14:paraId="4B1EDC97"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shd w:val="clear" w:color="auto" w:fill="auto"/>
            <w:vAlign w:val="center"/>
          </w:tcPr>
          <w:p w14:paraId="7A015EF9"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r>
      <w:tr w:rsidR="000463BD" w:rsidRPr="00557B53" w14:paraId="7973E80F" w14:textId="77777777" w:rsidTr="00942A45">
        <w:tc>
          <w:tcPr>
            <w:tcW w:w="5000" w:type="pct"/>
            <w:gridSpan w:val="6"/>
            <w:shd w:val="clear" w:color="auto" w:fill="7BB7E0"/>
          </w:tcPr>
          <w:p w14:paraId="6438FDF7"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393624B5" w14:textId="77777777" w:rsidTr="00942A45">
        <w:tc>
          <w:tcPr>
            <w:tcW w:w="5000" w:type="pct"/>
            <w:gridSpan w:val="6"/>
            <w:shd w:val="clear" w:color="auto" w:fill="auto"/>
          </w:tcPr>
          <w:p w14:paraId="6E9A86E6" w14:textId="24A92055" w:rsidR="000463BD" w:rsidRPr="00557B53" w:rsidRDefault="000463BD" w:rsidP="00E43870">
            <w:pPr>
              <w:spacing w:before="60" w:after="60" w:line="240" w:lineRule="auto"/>
              <w:jc w:val="both"/>
              <w:rPr>
                <w:rFonts w:cstheme="minorHAnsi"/>
              </w:rPr>
            </w:pPr>
            <w:r w:rsidRPr="00906EDE">
              <w:rPr>
                <w:rFonts w:eastAsia="Times New Roman" w:cstheme="minorHAnsi"/>
                <w:kern w:val="0"/>
                <w:lang w:eastAsia="el-GR"/>
                <w14:ligatures w14:val="none"/>
              </w:rPr>
              <w:t xml:space="preserve">Τοπικοί φορείς του δημόσιου ή του ευρύτερου δημοσίου, ή σύλλογοι/οργανισμοί </w:t>
            </w:r>
            <w:r w:rsidR="00B75C72" w:rsidRPr="00906EDE">
              <w:rPr>
                <w:rFonts w:eastAsia="Times New Roman" w:cstheme="minorHAnsi"/>
                <w:kern w:val="0"/>
                <w:lang w:eastAsia="el-GR"/>
                <w14:ligatures w14:val="none"/>
              </w:rPr>
              <w:t xml:space="preserve">, «με καταστατικό σκοπό την υλοποίηση τέτοιων έργων» </w:t>
            </w:r>
            <w:r w:rsidRPr="00906EDE">
              <w:rPr>
                <w:rFonts w:eastAsia="Times New Roman" w:cstheme="minorHAnsi"/>
                <w:kern w:val="0"/>
                <w:lang w:eastAsia="el-GR"/>
                <w14:ligatures w14:val="none"/>
              </w:rPr>
              <w:t>μη κερδοσκοπικού χαρακτήρα,</w:t>
            </w:r>
            <w:r w:rsidR="00B75C72" w:rsidRPr="00906EDE">
              <w:rPr>
                <w:rFonts w:eastAsia="Times New Roman" w:cstheme="minorHAnsi"/>
                <w:kern w:val="0"/>
                <w:lang w:eastAsia="el-GR"/>
                <w14:ligatures w14:val="none"/>
              </w:rPr>
              <w:t xml:space="preserve">  (συμπεριλαμβανομένων των ΟΤΑ Α΄ &amp;  Β΄ βαθμού και τους φορείς τους) </w:t>
            </w:r>
            <w:r w:rsidRPr="00906EDE">
              <w:rPr>
                <w:rFonts w:eastAsia="Times New Roman" w:cstheme="minorHAnsi"/>
                <w:kern w:val="0"/>
                <w:lang w:eastAsia="el-GR"/>
                <w14:ligatures w14:val="none"/>
              </w:rPr>
              <w:t xml:space="preserve"> καθώς</w:t>
            </w:r>
            <w:r w:rsidRPr="00605C68">
              <w:rPr>
                <w:rFonts w:cstheme="minorHAnsi"/>
              </w:rPr>
              <w:t xml:space="preserve"> και αρμόδιοι φορείς όπως ο ΟΦΥΠΕΚΑ και εθελοντικές οργανώσεις εγγεγραμμένες στο μητρώο της Γενικής Γραμματείας Πολιτικής Προστασίας.</w:t>
            </w:r>
          </w:p>
        </w:tc>
      </w:tr>
      <w:tr w:rsidR="000463BD" w:rsidRPr="00557B53" w14:paraId="291F8199" w14:textId="77777777" w:rsidTr="00942A45">
        <w:trPr>
          <w:trHeight w:val="435"/>
        </w:trPr>
        <w:tc>
          <w:tcPr>
            <w:tcW w:w="5000" w:type="pct"/>
            <w:gridSpan w:val="6"/>
            <w:shd w:val="clear" w:color="auto" w:fill="7BB7E0"/>
          </w:tcPr>
          <w:p w14:paraId="6D2B1708"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Ειδικοί όροι εφαρμογής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151C904A" w14:textId="77777777" w:rsidTr="00942A45">
        <w:trPr>
          <w:trHeight w:val="435"/>
        </w:trPr>
        <w:tc>
          <w:tcPr>
            <w:tcW w:w="5000" w:type="pct"/>
            <w:gridSpan w:val="6"/>
            <w:shd w:val="clear" w:color="auto" w:fill="auto"/>
          </w:tcPr>
          <w:p w14:paraId="38BB8F71" w14:textId="77777777" w:rsidR="000463BD" w:rsidRPr="00261550" w:rsidRDefault="000463BD" w:rsidP="0069430F">
            <w:pPr>
              <w:pStyle w:val="a7"/>
              <w:numPr>
                <w:ilvl w:val="0"/>
                <w:numId w:val="64"/>
              </w:numPr>
              <w:spacing w:before="60" w:after="60" w:line="240" w:lineRule="auto"/>
              <w:rPr>
                <w:rFonts w:asciiTheme="minorHAnsi" w:hAnsiTheme="minorHAnsi" w:cstheme="minorHAnsi"/>
                <w:szCs w:val="22"/>
              </w:rPr>
            </w:pPr>
            <w:r w:rsidRPr="00261550">
              <w:rPr>
                <w:rFonts w:asciiTheme="minorHAnsi" w:hAnsiTheme="minorHAnsi" w:cstheme="minorHAnsi"/>
                <w:szCs w:val="22"/>
              </w:rPr>
              <w:t>Στο προτεινόμενο έργο, θα πρέπει να εξασφαλίζεται η προσβασιμότητα των ατόμων με αναπηρία (</w:t>
            </w:r>
            <w:proofErr w:type="spellStart"/>
            <w:r w:rsidRPr="00261550">
              <w:rPr>
                <w:rFonts w:asciiTheme="minorHAnsi" w:hAnsiTheme="minorHAnsi" w:cstheme="minorHAnsi"/>
                <w:szCs w:val="22"/>
              </w:rPr>
              <w:t>ΑμεΑ</w:t>
            </w:r>
            <w:proofErr w:type="spellEnd"/>
            <w:r w:rsidRPr="00261550">
              <w:rPr>
                <w:rFonts w:asciiTheme="minorHAnsi" w:hAnsiTheme="minorHAnsi" w:cstheme="minorHAnsi"/>
                <w:szCs w:val="22"/>
              </w:rPr>
              <w:t>), σύμφωνα με το ισχύον θεσμικό πλαίσιο.</w:t>
            </w:r>
          </w:p>
          <w:p w14:paraId="227C8669" w14:textId="77777777" w:rsidR="000463BD" w:rsidRPr="001C36AB" w:rsidRDefault="000463BD" w:rsidP="0069430F">
            <w:pPr>
              <w:pStyle w:val="a7"/>
              <w:numPr>
                <w:ilvl w:val="0"/>
                <w:numId w:val="64"/>
              </w:numPr>
              <w:tabs>
                <w:tab w:val="left" w:pos="3645"/>
              </w:tabs>
              <w:spacing w:before="60" w:after="60" w:line="240" w:lineRule="auto"/>
              <w:rPr>
                <w:rFonts w:asciiTheme="minorHAnsi" w:hAnsiTheme="minorHAnsi" w:cstheme="minorHAnsi"/>
                <w:szCs w:val="22"/>
              </w:rPr>
            </w:pPr>
            <w:r w:rsidRPr="00261550">
              <w:rPr>
                <w:rFonts w:asciiTheme="minorHAnsi" w:hAnsiTheme="minorHAnsi" w:cstheme="minorHAnsi"/>
                <w:szCs w:val="22"/>
              </w:rPr>
              <w:t xml:space="preserve">Το ανώτερο συνολικό κόστος της πράξης μπορεί να ανέρχεται </w:t>
            </w:r>
            <w:r w:rsidRPr="00261550">
              <w:rPr>
                <w:rFonts w:asciiTheme="minorHAnsi" w:hAnsiTheme="minorHAnsi" w:cstheme="minorHAnsi"/>
                <w:b/>
                <w:bCs/>
                <w:szCs w:val="22"/>
              </w:rPr>
              <w:t>μέχρι</w:t>
            </w:r>
            <w:r w:rsidRPr="00261550">
              <w:rPr>
                <w:rFonts w:asciiTheme="minorHAnsi" w:hAnsiTheme="minorHAnsi" w:cstheme="minorHAnsi"/>
                <w:szCs w:val="22"/>
              </w:rPr>
              <w:t xml:space="preserve"> </w:t>
            </w:r>
            <w:r w:rsidRPr="00261550">
              <w:rPr>
                <w:rFonts w:asciiTheme="minorHAnsi" w:hAnsiTheme="minorHAnsi" w:cstheme="minorHAnsi"/>
                <w:b/>
                <w:bCs/>
                <w:szCs w:val="22"/>
              </w:rPr>
              <w:t>400.000,00€ και έως 20.000€</w:t>
            </w:r>
            <w:r w:rsidRPr="00261550">
              <w:rPr>
                <w:rFonts w:asciiTheme="minorHAnsi" w:hAnsiTheme="minorHAnsi" w:cstheme="minorHAnsi"/>
                <w:szCs w:val="22"/>
              </w:rPr>
              <w:t xml:space="preserve"> </w:t>
            </w:r>
            <w:r w:rsidRPr="00261550">
              <w:rPr>
                <w:rFonts w:asciiTheme="minorHAnsi" w:hAnsiTheme="minorHAnsi" w:cstheme="minorHAnsi"/>
                <w:b/>
                <w:bCs/>
                <w:szCs w:val="22"/>
              </w:rPr>
              <w:t>για άυλες πράξεις</w:t>
            </w:r>
            <w:r w:rsidRPr="00261550">
              <w:rPr>
                <w:rFonts w:asciiTheme="minorHAnsi" w:hAnsiTheme="minorHAnsi" w:cstheme="minorHAnsi"/>
                <w:szCs w:val="22"/>
              </w:rPr>
              <w:t>.</w:t>
            </w:r>
          </w:p>
          <w:p w14:paraId="0E7AB91F" w14:textId="1E3D329A" w:rsidR="001C36AB" w:rsidRPr="00261550" w:rsidRDefault="001C36AB" w:rsidP="0069430F">
            <w:pPr>
              <w:pStyle w:val="a7"/>
              <w:numPr>
                <w:ilvl w:val="0"/>
                <w:numId w:val="64"/>
              </w:numPr>
              <w:tabs>
                <w:tab w:val="left" w:pos="3645"/>
              </w:tabs>
              <w:spacing w:before="60" w:after="60" w:line="240" w:lineRule="auto"/>
              <w:rPr>
                <w:rFonts w:asciiTheme="minorHAnsi" w:hAnsiTheme="minorHAnsi" w:cstheme="minorHAnsi"/>
                <w:szCs w:val="22"/>
              </w:rPr>
            </w:pPr>
            <w:r w:rsidRPr="00807F4D">
              <w:rPr>
                <w:rFonts w:asciiTheme="minorHAnsi" w:eastAsiaTheme="minorHAnsi" w:hAnsiTheme="minorHAnsi" w:cstheme="minorHAnsi"/>
                <w:kern w:val="2"/>
                <w14:ligatures w14:val="standardContextual"/>
              </w:rPr>
              <w:t xml:space="preserve">Περιοχή εφαρμογής αποτελεί το </w:t>
            </w:r>
            <w:r w:rsidRPr="00807F4D">
              <w:rPr>
                <w:rFonts w:asciiTheme="minorHAnsi" w:eastAsiaTheme="minorHAnsi" w:hAnsiTheme="minorHAnsi" w:cstheme="minorHAnsi"/>
                <w:b/>
                <w:kern w:val="2"/>
                <w14:ligatures w14:val="standardContextual"/>
              </w:rPr>
              <w:t>σύνολο</w:t>
            </w:r>
            <w:r w:rsidRPr="00807F4D">
              <w:rPr>
                <w:rFonts w:asciiTheme="minorHAnsi" w:eastAsiaTheme="minorHAnsi" w:hAnsiTheme="minorHAnsi" w:cstheme="minorHAnsi"/>
                <w:kern w:val="2"/>
                <w14:ligatures w14:val="standardContextual"/>
              </w:rPr>
              <w:t xml:space="preserve"> της περιοχής παρέμβασης</w:t>
            </w:r>
            <w:r w:rsidRPr="001C36AB">
              <w:rPr>
                <w:rFonts w:asciiTheme="minorHAnsi" w:eastAsiaTheme="minorHAnsi" w:hAnsiTheme="minorHAnsi" w:cstheme="minorHAnsi"/>
                <w:kern w:val="2"/>
                <w14:ligatures w14:val="standardContextual"/>
              </w:rPr>
              <w:t>.</w:t>
            </w:r>
          </w:p>
        </w:tc>
      </w:tr>
      <w:tr w:rsidR="000463BD" w:rsidRPr="00557B53" w14:paraId="14416F8E" w14:textId="77777777" w:rsidTr="00942A45">
        <w:trPr>
          <w:trHeight w:val="435"/>
        </w:trPr>
        <w:tc>
          <w:tcPr>
            <w:tcW w:w="5000" w:type="pct"/>
            <w:gridSpan w:val="6"/>
            <w:shd w:val="clear" w:color="auto" w:fill="7BB7E0"/>
          </w:tcPr>
          <w:p w14:paraId="03D818F0" w14:textId="77777777" w:rsidR="000463BD" w:rsidRPr="00C879D4" w:rsidRDefault="000463BD" w:rsidP="00942A45">
            <w:pPr>
              <w:spacing w:before="60" w:after="60" w:line="240" w:lineRule="auto"/>
              <w:jc w:val="center"/>
              <w:rPr>
                <w:rFonts w:cstheme="minorHAnsi"/>
                <w:b/>
                <w:bCs/>
              </w:rPr>
            </w:pPr>
            <w:r w:rsidRPr="00C879D4">
              <w:rPr>
                <w:rFonts w:cstheme="minorHAnsi"/>
                <w:b/>
                <w:bCs/>
              </w:rPr>
              <w:t>Ανάγκες οι οποίες καλύπτονται</w:t>
            </w:r>
          </w:p>
        </w:tc>
      </w:tr>
      <w:tr w:rsidR="000463BD" w:rsidRPr="00557B53" w14:paraId="32A2E56A" w14:textId="77777777" w:rsidTr="00942A45">
        <w:trPr>
          <w:trHeight w:val="435"/>
        </w:trPr>
        <w:tc>
          <w:tcPr>
            <w:tcW w:w="5000" w:type="pct"/>
            <w:gridSpan w:val="6"/>
            <w:shd w:val="clear" w:color="auto" w:fill="auto"/>
          </w:tcPr>
          <w:p w14:paraId="2D614F30" w14:textId="77777777" w:rsidR="000463BD" w:rsidRPr="00C879D4" w:rsidRDefault="000463BD" w:rsidP="00E43870">
            <w:pPr>
              <w:spacing w:before="60" w:after="60" w:line="240" w:lineRule="auto"/>
              <w:jc w:val="both"/>
              <w:rPr>
                <w:rFonts w:cstheme="minorHAnsi"/>
                <w:b/>
                <w:bCs/>
              </w:rPr>
            </w:pPr>
            <w:r w:rsidRPr="00C879D4">
              <w:rPr>
                <w:rFonts w:cstheme="minorHAnsi"/>
                <w:b/>
                <w:bCs/>
              </w:rPr>
              <w:lastRenderedPageBreak/>
              <w:t>ΘΣ6/2</w:t>
            </w:r>
            <w:r w:rsidRPr="00C879D4">
              <w:rPr>
                <w:rFonts w:cstheme="minorHAnsi"/>
                <w:b/>
                <w:bCs/>
              </w:rPr>
              <w:tab/>
              <w:t xml:space="preserve">Διατήρηση της </w:t>
            </w:r>
            <w:proofErr w:type="spellStart"/>
            <w:r w:rsidRPr="00C879D4">
              <w:rPr>
                <w:rFonts w:cstheme="minorHAnsi"/>
                <w:b/>
                <w:bCs/>
              </w:rPr>
              <w:t>αειφορίας</w:t>
            </w:r>
            <w:proofErr w:type="spellEnd"/>
            <w:r w:rsidRPr="00C879D4">
              <w:rPr>
                <w:rFonts w:cstheme="minorHAnsi"/>
                <w:b/>
                <w:bCs/>
              </w:rPr>
              <w:t xml:space="preserve"> και της ελκυστικότητας της περιοχής μέσω της προστασίας και ανάδειξης της βιοποικιλότητας και της </w:t>
            </w:r>
            <w:proofErr w:type="spellStart"/>
            <w:r w:rsidRPr="00C879D4">
              <w:rPr>
                <w:rFonts w:cstheme="minorHAnsi"/>
                <w:b/>
                <w:bCs/>
              </w:rPr>
              <w:t>γεωποικιλότητας</w:t>
            </w:r>
            <w:proofErr w:type="spellEnd"/>
            <w:r w:rsidRPr="00C879D4">
              <w:rPr>
                <w:rFonts w:cstheme="minorHAnsi"/>
                <w:b/>
                <w:bCs/>
              </w:rPr>
              <w:t>.</w:t>
            </w:r>
          </w:p>
          <w:p w14:paraId="0927AB8C" w14:textId="77777777" w:rsidR="000463BD" w:rsidRPr="00C879D4" w:rsidRDefault="000463BD" w:rsidP="00E43870">
            <w:pPr>
              <w:spacing w:before="60" w:after="60" w:line="240" w:lineRule="auto"/>
              <w:jc w:val="both"/>
              <w:rPr>
                <w:rFonts w:cstheme="minorHAnsi"/>
                <w:b/>
                <w:bCs/>
              </w:rPr>
            </w:pPr>
            <w:r w:rsidRPr="00C879D4">
              <w:rPr>
                <w:rFonts w:cstheme="minorHAnsi"/>
                <w:b/>
                <w:bCs/>
              </w:rPr>
              <w:t>ΘΣ6/3</w:t>
            </w:r>
            <w:r w:rsidRPr="00C879D4">
              <w:rPr>
                <w:rFonts w:cstheme="minorHAnsi"/>
                <w:b/>
                <w:bCs/>
              </w:rPr>
              <w:tab/>
              <w:t>Αντιμετώπιση της υποβάθμισης του φυσικού περιβάλλοντος και μετριασμός της κλιματικής αλλαγής.</w:t>
            </w:r>
          </w:p>
          <w:p w14:paraId="51ECDBCC"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Αντιμετώπιση της υποβάθμισης του φυσικού περιβάλλοντος και μετριασμός της κλιματικής αλλαγής.</w:t>
            </w:r>
          </w:p>
          <w:p w14:paraId="06B8F4F5"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Προστασία της βιοποικιλότητας της περιοχής με έμφαση σε προστατευόμενα είδη και στην άγρια ζωή.</w:t>
            </w:r>
          </w:p>
          <w:p w14:paraId="009A184D"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Αποκατάσταση βλαβών που έχει υποστεί το περιβάλλον από φυσικές καταστροφές και από την ανθρώπινη δραστηριότητα.</w:t>
            </w:r>
          </w:p>
        </w:tc>
      </w:tr>
      <w:tr w:rsidR="000463BD" w:rsidRPr="00557B53" w14:paraId="14D50F9B" w14:textId="77777777" w:rsidTr="00942A45">
        <w:trPr>
          <w:trHeight w:val="435"/>
        </w:trPr>
        <w:tc>
          <w:tcPr>
            <w:tcW w:w="2506" w:type="pct"/>
            <w:gridSpan w:val="4"/>
            <w:shd w:val="clear" w:color="auto" w:fill="7BB7E0"/>
          </w:tcPr>
          <w:p w14:paraId="2E47EA21" w14:textId="77777777" w:rsidR="000463BD" w:rsidRPr="00557B53" w:rsidRDefault="000463BD" w:rsidP="00942A45">
            <w:pPr>
              <w:spacing w:before="60" w:after="60" w:line="240" w:lineRule="auto"/>
              <w:rPr>
                <w:rFonts w:cstheme="minorHAnsi"/>
                <w:b/>
                <w:bCs/>
              </w:rPr>
            </w:pPr>
            <w:r w:rsidRPr="00557B53">
              <w:rPr>
                <w:rFonts w:cstheme="minorHAnsi"/>
                <w:b/>
                <w:bCs/>
              </w:rPr>
              <w:t>Δείκτες Εκροών</w:t>
            </w:r>
          </w:p>
        </w:tc>
        <w:tc>
          <w:tcPr>
            <w:tcW w:w="2494" w:type="pct"/>
            <w:gridSpan w:val="2"/>
            <w:shd w:val="clear" w:color="auto" w:fill="auto"/>
          </w:tcPr>
          <w:p w14:paraId="17EDB212" w14:textId="71AA155E"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3</w:t>
            </w:r>
          </w:p>
        </w:tc>
      </w:tr>
      <w:tr w:rsidR="000463BD" w:rsidRPr="00557B53" w14:paraId="4401F287" w14:textId="77777777" w:rsidTr="00942A45">
        <w:trPr>
          <w:trHeight w:val="435"/>
        </w:trPr>
        <w:tc>
          <w:tcPr>
            <w:tcW w:w="2506" w:type="pct"/>
            <w:gridSpan w:val="4"/>
            <w:vMerge w:val="restart"/>
            <w:shd w:val="clear" w:color="auto" w:fill="7BB7E0"/>
          </w:tcPr>
          <w:p w14:paraId="4CC46BD6"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2669CD9E" w14:textId="71698A3C" w:rsidR="000463BD" w:rsidRPr="00557B53" w:rsidRDefault="000463BD" w:rsidP="00942A45">
            <w:pPr>
              <w:spacing w:before="60" w:after="60" w:line="240" w:lineRule="auto"/>
              <w:rPr>
                <w:rFonts w:cstheme="minorHAnsi"/>
              </w:rPr>
            </w:pPr>
            <w:r>
              <w:rPr>
                <w:rFonts w:cstheme="minorHAnsi"/>
                <w:lang w:val="en-US"/>
              </w:rPr>
              <w:t>R.41CUPR: 2.</w:t>
            </w:r>
            <w:r w:rsidR="00EB7B9A">
              <w:rPr>
                <w:rFonts w:cstheme="minorHAnsi"/>
              </w:rPr>
              <w:t>1</w:t>
            </w:r>
            <w:r>
              <w:rPr>
                <w:rFonts w:cstheme="minorHAnsi"/>
                <w:lang w:val="en-US"/>
              </w:rPr>
              <w:t>00</w:t>
            </w:r>
          </w:p>
        </w:tc>
      </w:tr>
      <w:tr w:rsidR="000463BD" w:rsidRPr="00557B53" w14:paraId="6D208FAF" w14:textId="77777777" w:rsidTr="00942A45">
        <w:trPr>
          <w:trHeight w:val="435"/>
        </w:trPr>
        <w:tc>
          <w:tcPr>
            <w:tcW w:w="2506" w:type="pct"/>
            <w:gridSpan w:val="4"/>
            <w:vMerge/>
            <w:shd w:val="clear" w:color="auto" w:fill="7BB7E0"/>
          </w:tcPr>
          <w:p w14:paraId="19C1ED80" w14:textId="77777777" w:rsidR="000463BD" w:rsidRPr="00557B53" w:rsidRDefault="000463BD" w:rsidP="00942A45">
            <w:pPr>
              <w:spacing w:before="60" w:after="60" w:line="240" w:lineRule="auto"/>
              <w:rPr>
                <w:rFonts w:cstheme="minorHAnsi"/>
              </w:rPr>
            </w:pPr>
          </w:p>
        </w:tc>
        <w:tc>
          <w:tcPr>
            <w:tcW w:w="2494" w:type="pct"/>
            <w:gridSpan w:val="2"/>
            <w:shd w:val="clear" w:color="auto" w:fill="auto"/>
          </w:tcPr>
          <w:p w14:paraId="3FC113C7" w14:textId="1FC8B0FE" w:rsidR="000463BD" w:rsidRPr="00EB7B9A" w:rsidRDefault="000463BD" w:rsidP="00942A45">
            <w:pPr>
              <w:spacing w:before="60" w:after="60" w:line="240" w:lineRule="auto"/>
              <w:rPr>
                <w:rFonts w:cstheme="minorHAnsi"/>
              </w:rPr>
            </w:pPr>
            <w:r>
              <w:rPr>
                <w:rFonts w:cstheme="minorHAnsi"/>
                <w:lang w:val="en-US"/>
              </w:rPr>
              <w:t xml:space="preserve">R.27CU: </w:t>
            </w:r>
            <w:r w:rsidR="00EB7B9A">
              <w:rPr>
                <w:rFonts w:cstheme="minorHAnsi"/>
              </w:rPr>
              <w:t>3</w:t>
            </w:r>
          </w:p>
        </w:tc>
      </w:tr>
    </w:tbl>
    <w:p w14:paraId="153516FA" w14:textId="77777777" w:rsidR="000463BD" w:rsidRPr="00557B53" w:rsidRDefault="000463BD" w:rsidP="000463BD">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854"/>
        <w:gridCol w:w="1636"/>
        <w:gridCol w:w="12"/>
        <w:gridCol w:w="2479"/>
        <w:gridCol w:w="2491"/>
      </w:tblGrid>
      <w:tr w:rsidR="000463BD" w:rsidRPr="00557B53" w14:paraId="4778687B" w14:textId="77777777" w:rsidTr="00942A45">
        <w:tc>
          <w:tcPr>
            <w:tcW w:w="1679" w:type="pct"/>
            <w:gridSpan w:val="2"/>
            <w:shd w:val="clear" w:color="auto" w:fill="7BB7E0"/>
          </w:tcPr>
          <w:p w14:paraId="30BF259A" w14:textId="77777777" w:rsidR="000463BD" w:rsidRPr="00557B53" w:rsidRDefault="000463BD" w:rsidP="00942A45">
            <w:pPr>
              <w:spacing w:before="60" w:after="60" w:line="240" w:lineRule="auto"/>
              <w:rPr>
                <w:rFonts w:cstheme="minorHAnsi"/>
                <w:b/>
                <w:bCs/>
                <w:lang w:val="en-US"/>
              </w:rPr>
            </w:pPr>
            <w:r w:rsidRPr="00557B53">
              <w:rPr>
                <w:rFonts w:cstheme="minorHAnsi"/>
                <w:b/>
                <w:bCs/>
              </w:rPr>
              <w:t xml:space="preserve">Τίτλος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301241F0" w14:textId="77777777" w:rsidR="000463BD" w:rsidRPr="00A8469E" w:rsidRDefault="000463BD" w:rsidP="00942A45">
            <w:pPr>
              <w:spacing w:before="60" w:after="60" w:line="240" w:lineRule="auto"/>
              <w:rPr>
                <w:rFonts w:cstheme="minorHAnsi"/>
                <w:b/>
                <w:bCs/>
                <w:color w:val="000000"/>
              </w:rPr>
            </w:pPr>
            <w:r w:rsidRPr="00A8469E">
              <w:rPr>
                <w:rFonts w:cstheme="minorHAnsi"/>
                <w:b/>
                <w:bCs/>
                <w:color w:val="000000"/>
              </w:rPr>
              <w:t>Έργα πράσινων υποδομών "</w:t>
            </w:r>
            <w:proofErr w:type="spellStart"/>
            <w:r w:rsidRPr="00A8469E">
              <w:rPr>
                <w:rFonts w:cstheme="minorHAnsi"/>
                <w:b/>
                <w:bCs/>
                <w:color w:val="000000"/>
              </w:rPr>
              <w:t>green</w:t>
            </w:r>
            <w:proofErr w:type="spellEnd"/>
            <w:r w:rsidRPr="00A8469E">
              <w:rPr>
                <w:rFonts w:cstheme="minorHAnsi"/>
                <w:b/>
                <w:bCs/>
                <w:color w:val="000000"/>
              </w:rPr>
              <w:t xml:space="preserve"> </w:t>
            </w:r>
            <w:proofErr w:type="spellStart"/>
            <w:r w:rsidRPr="00A8469E">
              <w:rPr>
                <w:rFonts w:cstheme="minorHAnsi"/>
                <w:b/>
                <w:bCs/>
                <w:color w:val="000000"/>
              </w:rPr>
              <w:t>infrastructure</w:t>
            </w:r>
            <w:proofErr w:type="spellEnd"/>
            <w:r w:rsidRPr="00A8469E">
              <w:rPr>
                <w:rFonts w:cstheme="minorHAnsi"/>
                <w:b/>
                <w:bCs/>
                <w:color w:val="000000"/>
              </w:rPr>
              <w:t>" για την πρόληψη και αντιμετώπιση κινδύνων από φυσικές καταστροφές</w:t>
            </w:r>
          </w:p>
        </w:tc>
      </w:tr>
      <w:tr w:rsidR="000463BD" w:rsidRPr="00557B53" w14:paraId="6132AACE" w14:textId="77777777" w:rsidTr="00942A45">
        <w:tc>
          <w:tcPr>
            <w:tcW w:w="1679" w:type="pct"/>
            <w:gridSpan w:val="2"/>
            <w:shd w:val="clear" w:color="auto" w:fill="7BB7E0"/>
          </w:tcPr>
          <w:p w14:paraId="714D1DC8" w14:textId="77777777" w:rsidR="000463BD" w:rsidRPr="00557B53" w:rsidRDefault="000463BD" w:rsidP="00942A45">
            <w:pPr>
              <w:spacing w:before="60" w:after="60" w:line="240" w:lineRule="auto"/>
              <w:rPr>
                <w:rFonts w:cstheme="minorHAnsi"/>
                <w:b/>
                <w:bCs/>
              </w:rPr>
            </w:pPr>
            <w:r w:rsidRPr="00557B53">
              <w:rPr>
                <w:rFonts w:cstheme="minorHAnsi"/>
                <w:b/>
                <w:bCs/>
              </w:rPr>
              <w:t xml:space="preserve">Κωδικός </w:t>
            </w:r>
            <w:proofErr w:type="spellStart"/>
            <w:r w:rsidRPr="00557B53">
              <w:rPr>
                <w:rFonts w:cstheme="minorHAnsi"/>
                <w:b/>
                <w:bCs/>
              </w:rPr>
              <w:t>Υπο</w:t>
            </w:r>
            <w:proofErr w:type="spellEnd"/>
            <w:r w:rsidRPr="00557B53">
              <w:rPr>
                <w:rFonts w:cstheme="minorHAnsi"/>
                <w:b/>
                <w:bCs/>
              </w:rPr>
              <w:t>-παρέμβασης</w:t>
            </w:r>
          </w:p>
        </w:tc>
        <w:tc>
          <w:tcPr>
            <w:tcW w:w="3321" w:type="pct"/>
            <w:gridSpan w:val="4"/>
            <w:shd w:val="clear" w:color="auto" w:fill="auto"/>
          </w:tcPr>
          <w:p w14:paraId="367C7F76" w14:textId="77777777" w:rsidR="000463BD" w:rsidRPr="00A8469E" w:rsidRDefault="000463BD" w:rsidP="00942A45">
            <w:pPr>
              <w:spacing w:before="60" w:after="60" w:line="240" w:lineRule="auto"/>
              <w:rPr>
                <w:rFonts w:cstheme="minorHAnsi"/>
                <w:b/>
                <w:bCs/>
              </w:rPr>
            </w:pPr>
            <w:r w:rsidRPr="00A8469E">
              <w:rPr>
                <w:rFonts w:cstheme="minorHAnsi"/>
                <w:b/>
                <w:bCs/>
              </w:rPr>
              <w:t>6.2</w:t>
            </w:r>
          </w:p>
        </w:tc>
      </w:tr>
      <w:tr w:rsidR="000463BD" w:rsidRPr="00557B53" w14:paraId="2CEB3BC7" w14:textId="77777777" w:rsidTr="00942A45">
        <w:tc>
          <w:tcPr>
            <w:tcW w:w="1679" w:type="pct"/>
            <w:gridSpan w:val="2"/>
            <w:shd w:val="clear" w:color="auto" w:fill="7BB7E0"/>
          </w:tcPr>
          <w:p w14:paraId="6FCF91FA" w14:textId="77777777" w:rsidR="000463BD" w:rsidRPr="00557B53" w:rsidRDefault="000463BD" w:rsidP="00942A45">
            <w:pPr>
              <w:spacing w:before="60" w:after="60" w:line="240" w:lineRule="auto"/>
              <w:rPr>
                <w:rFonts w:cstheme="minorHAnsi"/>
                <w:b/>
                <w:bCs/>
              </w:rPr>
            </w:pPr>
            <w:r w:rsidRPr="00557B53">
              <w:rPr>
                <w:rFonts w:cstheme="minorHAnsi"/>
                <w:b/>
                <w:bCs/>
              </w:rPr>
              <w:t>Θεματικός Στόχος</w:t>
            </w:r>
          </w:p>
        </w:tc>
        <w:tc>
          <w:tcPr>
            <w:tcW w:w="3321" w:type="pct"/>
            <w:gridSpan w:val="4"/>
            <w:shd w:val="clear" w:color="auto" w:fill="auto"/>
          </w:tcPr>
          <w:p w14:paraId="0920084E" w14:textId="77777777" w:rsidR="000463BD" w:rsidRPr="00557B53" w:rsidRDefault="000463BD" w:rsidP="00942A45">
            <w:pPr>
              <w:spacing w:before="60" w:after="60" w:line="240" w:lineRule="auto"/>
              <w:rPr>
                <w:rFonts w:cstheme="minorHAnsi"/>
              </w:rPr>
            </w:pPr>
            <w:r w:rsidRPr="00557B53">
              <w:rPr>
                <w:rFonts w:cstheme="minorHAnsi"/>
              </w:rPr>
              <w:t>6 Προστασία και ανάδειξη φυσικού περιβάλλοντος</w:t>
            </w:r>
          </w:p>
        </w:tc>
      </w:tr>
      <w:tr w:rsidR="000463BD" w:rsidRPr="00557B53" w14:paraId="42DF1E96" w14:textId="77777777" w:rsidTr="00942A45">
        <w:tc>
          <w:tcPr>
            <w:tcW w:w="5000" w:type="pct"/>
            <w:gridSpan w:val="6"/>
            <w:shd w:val="clear" w:color="auto" w:fill="7BB7E0"/>
          </w:tcPr>
          <w:p w14:paraId="576117E9"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Αναλυτική Περιγραφή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33E27354" w14:textId="77777777" w:rsidTr="00942A45">
        <w:tc>
          <w:tcPr>
            <w:tcW w:w="5000" w:type="pct"/>
            <w:gridSpan w:val="6"/>
            <w:shd w:val="clear" w:color="auto" w:fill="auto"/>
          </w:tcPr>
          <w:p w14:paraId="04A52B46" w14:textId="77777777" w:rsidR="000463BD" w:rsidRPr="00557B53" w:rsidRDefault="000463BD" w:rsidP="00E43870">
            <w:pPr>
              <w:spacing w:before="60" w:after="60" w:line="240" w:lineRule="auto"/>
              <w:jc w:val="both"/>
              <w:rPr>
                <w:rFonts w:cstheme="minorHAnsi"/>
                <w:color w:val="000000"/>
              </w:rPr>
            </w:pPr>
            <w:r w:rsidRPr="00557B53">
              <w:rPr>
                <w:rFonts w:cstheme="minorHAnsi"/>
              </w:rPr>
              <w:t>Στο πλαίσιο της Υπό-παρέμβασης 6.2 «</w:t>
            </w:r>
            <w:r w:rsidRPr="00557B53">
              <w:rPr>
                <w:rFonts w:cstheme="minorHAnsi"/>
                <w:color w:val="000000"/>
              </w:rPr>
              <w:t>Έργα πράσινων υποδομών "</w:t>
            </w:r>
            <w:proofErr w:type="spellStart"/>
            <w:r w:rsidRPr="00557B53">
              <w:rPr>
                <w:rFonts w:cstheme="minorHAnsi"/>
                <w:color w:val="000000"/>
              </w:rPr>
              <w:t>green</w:t>
            </w:r>
            <w:proofErr w:type="spellEnd"/>
            <w:r w:rsidRPr="00557B53">
              <w:rPr>
                <w:rFonts w:cstheme="minorHAnsi"/>
                <w:color w:val="000000"/>
              </w:rPr>
              <w:t xml:space="preserve"> </w:t>
            </w:r>
            <w:proofErr w:type="spellStart"/>
            <w:r w:rsidRPr="00557B53">
              <w:rPr>
                <w:rFonts w:cstheme="minorHAnsi"/>
                <w:color w:val="000000"/>
              </w:rPr>
              <w:t>infrastructure</w:t>
            </w:r>
            <w:proofErr w:type="spellEnd"/>
            <w:r w:rsidRPr="00557B53">
              <w:rPr>
                <w:rFonts w:cstheme="minorHAnsi"/>
                <w:color w:val="000000"/>
              </w:rPr>
              <w:t xml:space="preserve">" για την πρόληψη και αντιμετώπιση κινδύνων από φυσικές καταστροφές» θα υλοποιηθούν πράξεις που αφορούν σε υποδομές, συμπεριλαμβανομένων και των σχετικών μελετών, ώστε να επιτευχθεί η πρόληψη των κινδύνων και η αντιμετώπιση μιας σειράς αδυναμιών και ελλείψεων, που έχουν εντοπιστεί στην περιοχή παρέμβασης. </w:t>
            </w:r>
          </w:p>
          <w:p w14:paraId="4F79DA8B"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Μεταξύ αυτών είναι τα φαινόμενα υποβάθμισης του φυσικού περιβάλλοντος από την ανθρώπινη δραστηριότητα, έντονες πυρκαγιές που επιφέρουν ερημοποίηση, διάβρωση του εδάφους, πλημμύρες κλπ., ρύπανση του υδροφόρου ορίζοντα από τη χρήση λιπασμάτων.  </w:t>
            </w:r>
          </w:p>
          <w:p w14:paraId="10C1F698"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Επίσης, θα ενισχυθούν σωματεία, σύλλογοι κ.ά. για την ανάπτυξη δράσεων προστασίας του περιβάλλοντος και πρόληψης κινδύνων, ενώ παράλληλα θα υλοποιηθούν ενέργειες ευαισθητοποίησης που θ’ απευθύνονται στο ευρύ κοινό. </w:t>
            </w:r>
          </w:p>
          <w:p w14:paraId="7C1DCE80" w14:textId="77777777" w:rsidR="000463BD" w:rsidRPr="00557B53" w:rsidRDefault="000463BD" w:rsidP="00E43870">
            <w:pPr>
              <w:spacing w:before="60" w:after="60" w:line="240" w:lineRule="auto"/>
              <w:jc w:val="both"/>
              <w:rPr>
                <w:rFonts w:cstheme="minorHAnsi"/>
                <w:color w:val="000000"/>
              </w:rPr>
            </w:pPr>
            <w:r w:rsidRPr="00557B53">
              <w:rPr>
                <w:rFonts w:cstheme="minorHAnsi"/>
                <w:color w:val="000000"/>
              </w:rPr>
              <w:t xml:space="preserve">Η Υπό-παρέμβαση 6.2 περιλαμβάνει ενδεικτικά τις παρακάτω δράσεις: </w:t>
            </w:r>
          </w:p>
          <w:p w14:paraId="1E8807ED" w14:textId="77777777" w:rsidR="000463BD" w:rsidRPr="003F5420" w:rsidRDefault="000463BD" w:rsidP="00E43870">
            <w:pPr>
              <w:spacing w:before="60" w:after="60" w:line="240" w:lineRule="auto"/>
              <w:jc w:val="both"/>
              <w:rPr>
                <w:rFonts w:cstheme="minorHAnsi"/>
                <w:b/>
                <w:bCs/>
                <w:color w:val="000000"/>
              </w:rPr>
            </w:pPr>
            <w:r w:rsidRPr="003F5420">
              <w:rPr>
                <w:rFonts w:cstheme="minorHAnsi"/>
                <w:b/>
                <w:bCs/>
                <w:color w:val="000000"/>
              </w:rPr>
              <w:t>Έργα υποδομής</w:t>
            </w:r>
          </w:p>
          <w:p w14:paraId="63A4D9A6" w14:textId="77777777" w:rsidR="000463BD" w:rsidRPr="003F5420"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t>Μικρά αντιπλημμυρικά έργα (π.χ. κατασκευή μικρών λίθινων αναβαθμίδων σε εποχικά ρέματα)</w:t>
            </w:r>
          </w:p>
          <w:p w14:paraId="463EAB3E" w14:textId="77777777" w:rsidR="000463BD" w:rsidRPr="003F5420"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t>Μικρά έργα αντιπυρικής προστασίας σε περιβαλλοντικά ευαίσθητες περιοχές (π.χ. κρουνοί, αυτόματα συστήματα πυρόσβεσης, δεξαμενές</w:t>
            </w:r>
            <w:r>
              <w:rPr>
                <w:rFonts w:cstheme="minorHAnsi"/>
                <w:color w:val="000000"/>
              </w:rPr>
              <w:t>, έξυπνα συστήματα μέτρησης υγρασίας του εδάφους,</w:t>
            </w:r>
            <w:r w:rsidRPr="003F5420">
              <w:rPr>
                <w:rFonts w:cstheme="minorHAnsi"/>
                <w:color w:val="000000"/>
              </w:rPr>
              <w:t xml:space="preserve"> κ.ά.)</w:t>
            </w:r>
          </w:p>
          <w:p w14:paraId="6D3C3F9D" w14:textId="77777777" w:rsidR="000463BD" w:rsidRPr="003F5420"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t>Ενίσχυση της ευστάθειας των πρανών και πρόληψη των κατολισθήσεων μέσω πράσινης υποδομής</w:t>
            </w:r>
          </w:p>
          <w:p w14:paraId="3B615EED" w14:textId="77777777" w:rsidR="000463BD"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t>Αποκατάσταση σημείων ιδιαίτερης περιβαλλοντικής αξίας έπειτα από φυσικές καταστροφές</w:t>
            </w:r>
            <w:r>
              <w:rPr>
                <w:rFonts w:cstheme="minorHAnsi"/>
                <w:color w:val="000000"/>
              </w:rPr>
              <w:t>, κυρίως πυρκαγιές</w:t>
            </w:r>
          </w:p>
          <w:p w14:paraId="6141F29F" w14:textId="3F047B6E" w:rsidR="00B75C72" w:rsidRPr="00906EDE" w:rsidRDefault="00B75C72" w:rsidP="00B75C72">
            <w:pPr>
              <w:pStyle w:val="a7"/>
              <w:numPr>
                <w:ilvl w:val="0"/>
                <w:numId w:val="15"/>
              </w:numPr>
              <w:spacing w:before="60" w:after="60" w:line="240" w:lineRule="auto"/>
              <w:rPr>
                <w:rFonts w:asciiTheme="minorHAnsi" w:eastAsiaTheme="minorHAnsi" w:hAnsiTheme="minorHAnsi" w:cstheme="minorHAnsi"/>
                <w:color w:val="000000"/>
                <w:kern w:val="2"/>
                <w:szCs w:val="22"/>
                <w:lang w:eastAsia="en-US"/>
                <w14:ligatures w14:val="standardContextual"/>
              </w:rPr>
            </w:pPr>
            <w:r w:rsidRPr="00906EDE">
              <w:rPr>
                <w:rFonts w:asciiTheme="minorHAnsi" w:eastAsiaTheme="minorHAnsi" w:hAnsiTheme="minorHAnsi" w:cstheme="minorHAnsi"/>
                <w:color w:val="000000"/>
                <w:kern w:val="2"/>
                <w:szCs w:val="22"/>
                <w:lang w:eastAsia="en-US"/>
                <w14:ligatures w14:val="standardContextual"/>
              </w:rPr>
              <w:t xml:space="preserve">Δημιουργία χώρων προβολής και ανάδειξης της βιοποικιλότητας και του φυσικού περιβάλλοντος της περιοχής, με έμφαση στην αξιοποίηση των ΤΠΕ. </w:t>
            </w:r>
          </w:p>
          <w:p w14:paraId="21836B5D" w14:textId="77777777" w:rsidR="000463BD" w:rsidRPr="00BD509A" w:rsidRDefault="000463BD" w:rsidP="00E43870">
            <w:pPr>
              <w:spacing w:before="60" w:after="60" w:line="240" w:lineRule="auto"/>
              <w:jc w:val="both"/>
              <w:rPr>
                <w:rFonts w:cstheme="minorHAnsi"/>
                <w:b/>
                <w:bCs/>
                <w:color w:val="000000"/>
              </w:rPr>
            </w:pPr>
            <w:r w:rsidRPr="00BD509A">
              <w:rPr>
                <w:rFonts w:cstheme="minorHAnsi"/>
                <w:b/>
                <w:bCs/>
                <w:color w:val="000000"/>
              </w:rPr>
              <w:t xml:space="preserve">Ενίσχυση φορέων και εθελοντικών ομάδων </w:t>
            </w:r>
            <w:r>
              <w:rPr>
                <w:rFonts w:cstheme="minorHAnsi"/>
                <w:b/>
                <w:bCs/>
                <w:color w:val="000000"/>
              </w:rPr>
              <w:t xml:space="preserve">πολιτικής προστασίας </w:t>
            </w:r>
            <w:r w:rsidRPr="00BD509A">
              <w:rPr>
                <w:rFonts w:cstheme="minorHAnsi"/>
                <w:b/>
                <w:bCs/>
                <w:color w:val="000000"/>
              </w:rPr>
              <w:t>για την πρόληψη και αντιμετώπιση φυσικών καταστροφών</w:t>
            </w:r>
          </w:p>
          <w:p w14:paraId="49BA8A47" w14:textId="77777777" w:rsidR="000463BD" w:rsidRPr="003F5420"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lastRenderedPageBreak/>
              <w:t>Ενίσχυση ή/και δημιουργία εθελοντικών ομάδων πολιτικής προστασίας</w:t>
            </w:r>
          </w:p>
          <w:p w14:paraId="1457A82D" w14:textId="77777777" w:rsidR="000463BD" w:rsidRPr="003F5420"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t xml:space="preserve">Ενίσχυση φορέων και εθελοντικών ομάδων πολιτικής προστασίας με τον απαραίτητο εξοπλισμό, μέσα ατομικής προστασίας, οχήματα κ.ά. </w:t>
            </w:r>
          </w:p>
          <w:p w14:paraId="01DB8CC9" w14:textId="77777777" w:rsidR="000463BD" w:rsidRPr="003F5420" w:rsidRDefault="000463BD" w:rsidP="0069430F">
            <w:pPr>
              <w:numPr>
                <w:ilvl w:val="0"/>
                <w:numId w:val="15"/>
              </w:numPr>
              <w:spacing w:before="60" w:after="60" w:line="240" w:lineRule="auto"/>
              <w:jc w:val="both"/>
              <w:rPr>
                <w:rFonts w:cstheme="minorHAnsi"/>
                <w:color w:val="000000"/>
              </w:rPr>
            </w:pPr>
            <w:r w:rsidRPr="003F5420">
              <w:rPr>
                <w:rFonts w:cstheme="minorHAnsi"/>
                <w:color w:val="000000"/>
              </w:rPr>
              <w:t>Κατάρτιση σχεδίων πρόληψης δασικών πυρκαγιών, πλημμυρών και λοιπών έκτακτων αναγκών που συνδέονται με φυσικές καταστροφές</w:t>
            </w:r>
          </w:p>
          <w:p w14:paraId="5EB4A49A" w14:textId="77777777" w:rsidR="000463BD" w:rsidRPr="003F5420" w:rsidRDefault="000463BD" w:rsidP="0069430F">
            <w:pPr>
              <w:numPr>
                <w:ilvl w:val="0"/>
                <w:numId w:val="15"/>
              </w:numPr>
              <w:spacing w:before="60" w:after="60" w:line="240" w:lineRule="auto"/>
              <w:jc w:val="both"/>
              <w:rPr>
                <w:rFonts w:cstheme="minorHAnsi"/>
                <w:b/>
                <w:bCs/>
                <w:color w:val="000000"/>
              </w:rPr>
            </w:pPr>
            <w:r w:rsidRPr="003F5420">
              <w:rPr>
                <w:rFonts w:cstheme="minorHAnsi"/>
                <w:color w:val="000000"/>
              </w:rPr>
              <w:t xml:space="preserve">Ενέργειες επιμόρφωσης και εκπαίδευσης των φορέων και εθελοντικών ομάδων πολιτικής προστασίας </w:t>
            </w:r>
          </w:p>
          <w:p w14:paraId="531BA0E2" w14:textId="77777777" w:rsidR="000463BD" w:rsidRPr="00FE09FA" w:rsidRDefault="000463BD" w:rsidP="00E43870">
            <w:pPr>
              <w:spacing w:line="240" w:lineRule="auto"/>
              <w:jc w:val="both"/>
              <w:rPr>
                <w:rFonts w:cstheme="minorHAnsi"/>
                <w:b/>
                <w:bCs/>
                <w:color w:val="000000"/>
              </w:rPr>
            </w:pPr>
            <w:r w:rsidRPr="00FE09FA">
              <w:rPr>
                <w:rFonts w:cstheme="minorHAnsi"/>
                <w:b/>
                <w:bCs/>
                <w:color w:val="000000"/>
              </w:rPr>
              <w:t xml:space="preserve">Ενέργειες ευαισθητοποίησης </w:t>
            </w:r>
          </w:p>
          <w:p w14:paraId="65F7CF06" w14:textId="77777777" w:rsidR="000463BD" w:rsidRDefault="000463BD" w:rsidP="0069430F">
            <w:pPr>
              <w:pStyle w:val="a7"/>
              <w:numPr>
                <w:ilvl w:val="0"/>
                <w:numId w:val="15"/>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Ευαισθητοποίηση των πολιτών για συμμετοχή σε εθελοντικές ομάδες αντιμετώπισης έκτακτων αναγκών από φυσικές καταστροφές. </w:t>
            </w:r>
          </w:p>
          <w:p w14:paraId="6ECDF99C" w14:textId="77777777" w:rsidR="000463BD" w:rsidRPr="00906571" w:rsidRDefault="000463BD" w:rsidP="0069430F">
            <w:pPr>
              <w:pStyle w:val="a7"/>
              <w:numPr>
                <w:ilvl w:val="0"/>
                <w:numId w:val="15"/>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Ευαισθητοποίηση σχετικά με τον αντίκτυπο των πλαστικών αποβλήτων και προώθηση υπεύθυνων πρακτικών διαχείρισης αποβλήτων, συμπεριλαμβανομένης της ανακύκλωσης και της μείωσης των πλαστικών μίας χρήσης.</w:t>
            </w:r>
          </w:p>
          <w:p w14:paraId="6EEDCD1B" w14:textId="77777777" w:rsidR="000463BD" w:rsidRPr="00261550" w:rsidRDefault="000463BD" w:rsidP="0069430F">
            <w:pPr>
              <w:pStyle w:val="a7"/>
              <w:numPr>
                <w:ilvl w:val="0"/>
                <w:numId w:val="15"/>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Οργάνωση </w:t>
            </w:r>
            <w:r>
              <w:rPr>
                <w:rFonts w:asciiTheme="minorHAnsi" w:hAnsiTheme="minorHAnsi" w:cstheme="minorHAnsi"/>
                <w:szCs w:val="22"/>
              </w:rPr>
              <w:t>δράσεων</w:t>
            </w:r>
            <w:r w:rsidRPr="00906571">
              <w:rPr>
                <w:rFonts w:asciiTheme="minorHAnsi" w:hAnsiTheme="minorHAnsi" w:cstheme="minorHAnsi"/>
                <w:szCs w:val="22"/>
              </w:rPr>
              <w:t xml:space="preserve"> στη φύση για την προώθηση της αίσθησης εκτίμησης του φυσικού περιβάλλοντος</w:t>
            </w:r>
            <w:r>
              <w:rPr>
                <w:rFonts w:asciiTheme="minorHAnsi" w:hAnsiTheme="minorHAnsi" w:cstheme="minorHAnsi"/>
                <w:szCs w:val="22"/>
              </w:rPr>
              <w:t xml:space="preserve"> και της αξίας αυτού με παράλληλες </w:t>
            </w:r>
            <w:proofErr w:type="spellStart"/>
            <w:r>
              <w:rPr>
                <w:rFonts w:asciiTheme="minorHAnsi" w:hAnsiTheme="minorHAnsi" w:cstheme="minorHAnsi"/>
                <w:szCs w:val="22"/>
              </w:rPr>
              <w:t>φιλοπεριβαλλοντικές</w:t>
            </w:r>
            <w:proofErr w:type="spellEnd"/>
            <w:r>
              <w:rPr>
                <w:rFonts w:asciiTheme="minorHAnsi" w:hAnsiTheme="minorHAnsi" w:cstheme="minorHAnsi"/>
                <w:szCs w:val="22"/>
              </w:rPr>
              <w:t xml:space="preserve"> δραστηριότητες</w:t>
            </w:r>
            <w:r w:rsidRPr="00906571">
              <w:rPr>
                <w:rFonts w:asciiTheme="minorHAnsi" w:hAnsiTheme="minorHAnsi" w:cstheme="minorHAnsi"/>
                <w:szCs w:val="22"/>
              </w:rPr>
              <w:t xml:space="preserve">. </w:t>
            </w:r>
          </w:p>
        </w:tc>
      </w:tr>
      <w:tr w:rsidR="000463BD" w:rsidRPr="00557B53" w14:paraId="723874E7" w14:textId="77777777" w:rsidTr="00942A45">
        <w:tc>
          <w:tcPr>
            <w:tcW w:w="5000" w:type="pct"/>
            <w:gridSpan w:val="6"/>
            <w:shd w:val="clear" w:color="auto" w:fill="7BB7E0"/>
          </w:tcPr>
          <w:p w14:paraId="116F345C" w14:textId="77777777" w:rsidR="000463BD" w:rsidRPr="00557B53" w:rsidRDefault="000463BD" w:rsidP="00942A45">
            <w:pPr>
              <w:spacing w:before="60" w:after="60" w:line="240" w:lineRule="auto"/>
              <w:jc w:val="center"/>
              <w:rPr>
                <w:rFonts w:cstheme="minorHAnsi"/>
                <w:b/>
                <w:bCs/>
              </w:rPr>
            </w:pPr>
            <w:r w:rsidRPr="00557B53">
              <w:rPr>
                <w:rFonts w:cstheme="minorHAnsi"/>
                <w:b/>
                <w:bCs/>
              </w:rPr>
              <w:lastRenderedPageBreak/>
              <w:t>Χρηματοδοτικά στοιχεία</w:t>
            </w:r>
          </w:p>
        </w:tc>
      </w:tr>
      <w:tr w:rsidR="000463BD" w:rsidRPr="00557B53" w14:paraId="3947F3EB" w14:textId="77777777" w:rsidTr="00942A45">
        <w:trPr>
          <w:trHeight w:val="435"/>
        </w:trPr>
        <w:tc>
          <w:tcPr>
            <w:tcW w:w="1250" w:type="pct"/>
            <w:shd w:val="clear" w:color="auto" w:fill="auto"/>
          </w:tcPr>
          <w:p w14:paraId="7AE9A6B1" w14:textId="77777777" w:rsidR="000463BD" w:rsidRPr="00557B53" w:rsidRDefault="000463BD" w:rsidP="00E43870">
            <w:pPr>
              <w:spacing w:before="60" w:after="60" w:line="240" w:lineRule="auto"/>
              <w:jc w:val="both"/>
              <w:rPr>
                <w:rFonts w:cstheme="minorHAnsi"/>
              </w:rPr>
            </w:pPr>
          </w:p>
        </w:tc>
        <w:tc>
          <w:tcPr>
            <w:tcW w:w="1250" w:type="pct"/>
            <w:gridSpan w:val="2"/>
            <w:shd w:val="clear" w:color="auto" w:fill="auto"/>
          </w:tcPr>
          <w:p w14:paraId="70ACE057"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Ποσό (€)</w:t>
            </w:r>
          </w:p>
        </w:tc>
        <w:tc>
          <w:tcPr>
            <w:tcW w:w="1250" w:type="pct"/>
            <w:gridSpan w:val="2"/>
            <w:shd w:val="clear" w:color="auto" w:fill="auto"/>
          </w:tcPr>
          <w:p w14:paraId="3327562D"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τοπικού προγράμματος</w:t>
            </w:r>
          </w:p>
        </w:tc>
        <w:tc>
          <w:tcPr>
            <w:tcW w:w="1250" w:type="pct"/>
            <w:shd w:val="clear" w:color="auto" w:fill="auto"/>
          </w:tcPr>
          <w:p w14:paraId="0721DDD5" w14:textId="77777777" w:rsidR="000463BD" w:rsidRPr="00557B53" w:rsidRDefault="000463BD" w:rsidP="00E43870">
            <w:pPr>
              <w:spacing w:before="60" w:after="60" w:line="240" w:lineRule="auto"/>
              <w:jc w:val="both"/>
              <w:rPr>
                <w:rFonts w:cstheme="minorHAnsi"/>
                <w:b/>
                <w:bCs/>
              </w:rPr>
            </w:pPr>
            <w:r w:rsidRPr="00557B53">
              <w:rPr>
                <w:rFonts w:cstheme="minorHAnsi"/>
                <w:b/>
                <w:bCs/>
              </w:rPr>
              <w:t>Ποσοστό (%) σε επίπεδο θεματικού στόχου*</w:t>
            </w:r>
          </w:p>
        </w:tc>
      </w:tr>
      <w:tr w:rsidR="00E76941" w:rsidRPr="00557B53" w14:paraId="6D5C99B0" w14:textId="77777777" w:rsidTr="00942A45">
        <w:trPr>
          <w:trHeight w:val="432"/>
        </w:trPr>
        <w:tc>
          <w:tcPr>
            <w:tcW w:w="1250" w:type="pct"/>
            <w:shd w:val="clear" w:color="auto" w:fill="auto"/>
          </w:tcPr>
          <w:p w14:paraId="18655969" w14:textId="77777777" w:rsidR="00E76941" w:rsidRPr="00557B53" w:rsidRDefault="00E76941" w:rsidP="00E76941">
            <w:pPr>
              <w:spacing w:before="60" w:after="60" w:line="240" w:lineRule="auto"/>
              <w:rPr>
                <w:rFonts w:cstheme="minorHAnsi"/>
                <w:b/>
                <w:bCs/>
              </w:rPr>
            </w:pPr>
            <w:r w:rsidRPr="00557B53">
              <w:rPr>
                <w:rFonts w:cstheme="minorHAnsi"/>
                <w:b/>
                <w:bCs/>
              </w:rPr>
              <w:t>Συνολικός Προϋπολογισμός</w:t>
            </w:r>
          </w:p>
        </w:tc>
        <w:tc>
          <w:tcPr>
            <w:tcW w:w="1250" w:type="pct"/>
            <w:gridSpan w:val="2"/>
            <w:shd w:val="clear" w:color="auto" w:fill="auto"/>
            <w:vAlign w:val="center"/>
          </w:tcPr>
          <w:p w14:paraId="0323DF39" w14:textId="5B2DA0E0" w:rsidR="00E76941" w:rsidRPr="00557B53" w:rsidRDefault="00E76941" w:rsidP="00E76941">
            <w:pPr>
              <w:spacing w:before="60" w:after="60" w:line="240" w:lineRule="auto"/>
              <w:jc w:val="right"/>
              <w:rPr>
                <w:rFonts w:cstheme="minorHAnsi"/>
              </w:rPr>
            </w:pPr>
            <w:r>
              <w:rPr>
                <w:rFonts w:ascii="Calibri" w:hAnsi="Calibri" w:cs="Calibri"/>
                <w:color w:val="000000"/>
              </w:rPr>
              <w:t>100.000,00</w:t>
            </w:r>
          </w:p>
        </w:tc>
        <w:tc>
          <w:tcPr>
            <w:tcW w:w="1250" w:type="pct"/>
            <w:gridSpan w:val="2"/>
            <w:shd w:val="clear" w:color="auto" w:fill="auto"/>
            <w:vAlign w:val="center"/>
          </w:tcPr>
          <w:p w14:paraId="12374B87" w14:textId="042595E6" w:rsidR="00E76941" w:rsidRPr="00557B53" w:rsidRDefault="00E76941" w:rsidP="00E76941">
            <w:pPr>
              <w:spacing w:before="60" w:after="60" w:line="240" w:lineRule="auto"/>
              <w:jc w:val="right"/>
              <w:rPr>
                <w:rFonts w:cstheme="minorHAnsi"/>
              </w:rPr>
            </w:pPr>
            <w:r>
              <w:rPr>
                <w:rFonts w:ascii="Calibri" w:hAnsi="Calibri" w:cs="Calibri"/>
                <w:color w:val="000000"/>
              </w:rPr>
              <w:t>1,60%</w:t>
            </w:r>
          </w:p>
        </w:tc>
        <w:tc>
          <w:tcPr>
            <w:tcW w:w="1250" w:type="pct"/>
            <w:shd w:val="clear" w:color="auto" w:fill="auto"/>
            <w:vAlign w:val="center"/>
          </w:tcPr>
          <w:p w14:paraId="6E5927E6" w14:textId="271B6BD1" w:rsidR="00E76941" w:rsidRPr="00557B53" w:rsidRDefault="00E76941" w:rsidP="00E76941">
            <w:pPr>
              <w:spacing w:before="60" w:after="60" w:line="240" w:lineRule="auto"/>
              <w:jc w:val="right"/>
              <w:rPr>
                <w:rFonts w:cstheme="minorHAnsi"/>
              </w:rPr>
            </w:pPr>
            <w:r>
              <w:rPr>
                <w:rFonts w:ascii="Calibri" w:hAnsi="Calibri" w:cs="Calibri"/>
                <w:color w:val="000000"/>
              </w:rPr>
              <w:t>33,90%</w:t>
            </w:r>
          </w:p>
        </w:tc>
      </w:tr>
      <w:tr w:rsidR="00E76941" w:rsidRPr="00557B53" w14:paraId="5DB979DE" w14:textId="77777777" w:rsidTr="00942A45">
        <w:trPr>
          <w:trHeight w:val="432"/>
        </w:trPr>
        <w:tc>
          <w:tcPr>
            <w:tcW w:w="1250" w:type="pct"/>
            <w:shd w:val="clear" w:color="auto" w:fill="auto"/>
          </w:tcPr>
          <w:p w14:paraId="1480EDF3" w14:textId="77777777" w:rsidR="00E76941" w:rsidRPr="00557B53" w:rsidRDefault="00E76941" w:rsidP="00E76941">
            <w:pPr>
              <w:spacing w:before="60" w:after="60" w:line="240" w:lineRule="auto"/>
              <w:rPr>
                <w:rFonts w:cstheme="minorHAnsi"/>
                <w:b/>
                <w:bCs/>
              </w:rPr>
            </w:pPr>
            <w:r w:rsidRPr="00557B53">
              <w:rPr>
                <w:rFonts w:cstheme="minorHAnsi"/>
                <w:b/>
                <w:bCs/>
              </w:rPr>
              <w:t>Δημόσια Δαπάνη</w:t>
            </w:r>
          </w:p>
        </w:tc>
        <w:tc>
          <w:tcPr>
            <w:tcW w:w="1250" w:type="pct"/>
            <w:gridSpan w:val="2"/>
            <w:shd w:val="clear" w:color="auto" w:fill="auto"/>
            <w:vAlign w:val="center"/>
          </w:tcPr>
          <w:p w14:paraId="3135443E" w14:textId="4FDD25C9" w:rsidR="00E76941" w:rsidRPr="00557B53" w:rsidRDefault="00E76941" w:rsidP="00E76941">
            <w:pPr>
              <w:spacing w:before="60" w:after="60" w:line="240" w:lineRule="auto"/>
              <w:jc w:val="right"/>
              <w:rPr>
                <w:rFonts w:cstheme="minorHAnsi"/>
              </w:rPr>
            </w:pPr>
            <w:r>
              <w:rPr>
                <w:rFonts w:ascii="Calibri" w:hAnsi="Calibri" w:cs="Calibri"/>
                <w:color w:val="000000"/>
              </w:rPr>
              <w:t>100.000,00</w:t>
            </w:r>
          </w:p>
        </w:tc>
        <w:tc>
          <w:tcPr>
            <w:tcW w:w="1250" w:type="pct"/>
            <w:gridSpan w:val="2"/>
            <w:shd w:val="clear" w:color="auto" w:fill="auto"/>
            <w:vAlign w:val="center"/>
          </w:tcPr>
          <w:p w14:paraId="6387C481" w14:textId="6E0014EE" w:rsidR="00E76941" w:rsidRPr="00557B53" w:rsidRDefault="00E76941" w:rsidP="00E76941">
            <w:pPr>
              <w:spacing w:before="60" w:after="60" w:line="240" w:lineRule="auto"/>
              <w:jc w:val="right"/>
              <w:rPr>
                <w:rFonts w:cstheme="minorHAnsi"/>
              </w:rPr>
            </w:pPr>
            <w:r>
              <w:rPr>
                <w:rFonts w:ascii="Calibri" w:hAnsi="Calibri" w:cs="Calibri"/>
                <w:color w:val="000000"/>
              </w:rPr>
              <w:t>2,00%</w:t>
            </w:r>
          </w:p>
        </w:tc>
        <w:tc>
          <w:tcPr>
            <w:tcW w:w="1250" w:type="pct"/>
            <w:shd w:val="clear" w:color="auto" w:fill="auto"/>
            <w:vAlign w:val="center"/>
          </w:tcPr>
          <w:p w14:paraId="6A8A7BBA" w14:textId="0999B2E9" w:rsidR="00E76941" w:rsidRPr="00557B53" w:rsidRDefault="00E76941" w:rsidP="00E76941">
            <w:pPr>
              <w:spacing w:before="60" w:after="60" w:line="240" w:lineRule="auto"/>
              <w:jc w:val="right"/>
              <w:rPr>
                <w:rFonts w:cstheme="minorHAnsi"/>
              </w:rPr>
            </w:pPr>
            <w:r>
              <w:rPr>
                <w:rFonts w:ascii="Calibri" w:hAnsi="Calibri" w:cs="Calibri"/>
                <w:color w:val="000000"/>
              </w:rPr>
              <w:t>33,90%</w:t>
            </w:r>
          </w:p>
        </w:tc>
      </w:tr>
      <w:tr w:rsidR="000463BD" w:rsidRPr="00557B53" w14:paraId="501F9F69" w14:textId="77777777" w:rsidTr="00942A45">
        <w:trPr>
          <w:trHeight w:val="432"/>
        </w:trPr>
        <w:tc>
          <w:tcPr>
            <w:tcW w:w="1250" w:type="pct"/>
            <w:shd w:val="clear" w:color="auto" w:fill="auto"/>
          </w:tcPr>
          <w:p w14:paraId="2F8517AF" w14:textId="77777777" w:rsidR="000463BD" w:rsidRPr="00557B53" w:rsidRDefault="000463BD" w:rsidP="00942A45">
            <w:pPr>
              <w:spacing w:before="60" w:after="60" w:line="240" w:lineRule="auto"/>
              <w:rPr>
                <w:rFonts w:cstheme="minorHAnsi"/>
                <w:b/>
                <w:bCs/>
              </w:rPr>
            </w:pPr>
            <w:r w:rsidRPr="00557B53">
              <w:rPr>
                <w:rFonts w:cstheme="minorHAnsi"/>
                <w:b/>
                <w:bCs/>
              </w:rPr>
              <w:t>Ιδιωτική Συμμετοχή</w:t>
            </w:r>
          </w:p>
        </w:tc>
        <w:tc>
          <w:tcPr>
            <w:tcW w:w="1250" w:type="pct"/>
            <w:gridSpan w:val="2"/>
            <w:shd w:val="clear" w:color="auto" w:fill="auto"/>
            <w:vAlign w:val="center"/>
          </w:tcPr>
          <w:p w14:paraId="1FEA6CD8"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gridSpan w:val="2"/>
            <w:shd w:val="clear" w:color="auto" w:fill="auto"/>
            <w:vAlign w:val="center"/>
          </w:tcPr>
          <w:p w14:paraId="7F5E4CE4"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c>
          <w:tcPr>
            <w:tcW w:w="1250" w:type="pct"/>
            <w:shd w:val="clear" w:color="auto" w:fill="auto"/>
            <w:vAlign w:val="center"/>
          </w:tcPr>
          <w:p w14:paraId="5FB8D065" w14:textId="77777777" w:rsidR="000463BD" w:rsidRPr="00557B53" w:rsidRDefault="000463BD" w:rsidP="00942A45">
            <w:pPr>
              <w:spacing w:before="60" w:after="60" w:line="240" w:lineRule="auto"/>
              <w:jc w:val="right"/>
              <w:rPr>
                <w:rFonts w:cstheme="minorHAnsi"/>
              </w:rPr>
            </w:pPr>
            <w:r w:rsidRPr="00557B53">
              <w:rPr>
                <w:rFonts w:ascii="Calibri" w:hAnsi="Calibri" w:cs="Calibri"/>
                <w:color w:val="000000"/>
              </w:rPr>
              <w:t>0,00%</w:t>
            </w:r>
          </w:p>
        </w:tc>
      </w:tr>
      <w:tr w:rsidR="000463BD" w:rsidRPr="00557B53" w14:paraId="1822881B" w14:textId="77777777" w:rsidTr="00942A45">
        <w:tc>
          <w:tcPr>
            <w:tcW w:w="5000" w:type="pct"/>
            <w:gridSpan w:val="6"/>
            <w:shd w:val="clear" w:color="auto" w:fill="7BB7E0"/>
          </w:tcPr>
          <w:p w14:paraId="68336E7C" w14:textId="77777777" w:rsidR="000463BD" w:rsidRPr="00557B53" w:rsidRDefault="000463BD" w:rsidP="00942A45">
            <w:pPr>
              <w:spacing w:before="60" w:after="60" w:line="240" w:lineRule="auto"/>
              <w:jc w:val="center"/>
              <w:rPr>
                <w:rFonts w:cstheme="minorHAnsi"/>
                <w:b/>
                <w:bCs/>
              </w:rPr>
            </w:pPr>
            <w:r w:rsidRPr="00557B53">
              <w:rPr>
                <w:rFonts w:cstheme="minorHAnsi"/>
                <w:b/>
                <w:bCs/>
              </w:rPr>
              <w:t>Δικαιούχοι</w:t>
            </w:r>
          </w:p>
        </w:tc>
      </w:tr>
      <w:tr w:rsidR="000463BD" w:rsidRPr="00557B53" w14:paraId="56F4C2B7" w14:textId="77777777" w:rsidTr="00942A45">
        <w:tc>
          <w:tcPr>
            <w:tcW w:w="5000" w:type="pct"/>
            <w:gridSpan w:val="6"/>
            <w:shd w:val="clear" w:color="auto" w:fill="auto"/>
          </w:tcPr>
          <w:p w14:paraId="7FCC2D5A" w14:textId="52388196" w:rsidR="000463BD" w:rsidRPr="00557B53" w:rsidRDefault="002B1896" w:rsidP="00E43870">
            <w:pPr>
              <w:spacing w:before="60" w:after="60" w:line="240" w:lineRule="auto"/>
              <w:jc w:val="both"/>
              <w:rPr>
                <w:rFonts w:cstheme="minorHAnsi"/>
              </w:rPr>
            </w:pPr>
            <w:r w:rsidRPr="00605C68">
              <w:rPr>
                <w:rFonts w:cstheme="minorHAnsi"/>
              </w:rPr>
              <w:t>Τοπικοί φορείς του δημόσιου ή του ευρύτερου δημοσίου, ή σύλλογοι/οργανισμοί ,</w:t>
            </w:r>
            <w:r>
              <w:rPr>
                <w:rFonts w:cstheme="minorHAnsi"/>
              </w:rPr>
              <w:t xml:space="preserve"> </w:t>
            </w:r>
            <w:r w:rsidRPr="00906EDE">
              <w:rPr>
                <w:rFonts w:cstheme="minorHAnsi"/>
              </w:rPr>
              <w:t>«με καταστατικό σκοπό την υλοποίηση τέτοιων έργων»</w:t>
            </w:r>
            <w:r>
              <w:rPr>
                <w:rFonts w:cstheme="minorHAnsi"/>
              </w:rPr>
              <w:t xml:space="preserve"> </w:t>
            </w:r>
            <w:r w:rsidRPr="00605C68">
              <w:rPr>
                <w:rFonts w:cstheme="minorHAnsi"/>
              </w:rPr>
              <w:t>μη κερδοσκοπικού χαρακτήρα,</w:t>
            </w:r>
            <w:r>
              <w:rPr>
                <w:rFonts w:cstheme="minorHAnsi"/>
              </w:rPr>
              <w:t xml:space="preserve"> </w:t>
            </w:r>
            <w:r w:rsidRPr="00906EDE">
              <w:rPr>
                <w:rFonts w:cstheme="minorHAnsi"/>
              </w:rPr>
              <w:t xml:space="preserve"> (συμπεριλαμβανομένων των ΟΤΑ Α΄ &amp;  Β΄ βαθμού και τους φορείς τους)</w:t>
            </w:r>
            <w:r>
              <w:rPr>
                <w:rFonts w:cstheme="minorHAnsi"/>
              </w:rPr>
              <w:t xml:space="preserve"> </w:t>
            </w:r>
            <w:r w:rsidRPr="00605C68">
              <w:rPr>
                <w:rFonts w:cstheme="minorHAnsi"/>
              </w:rPr>
              <w:t xml:space="preserve"> καθώς και αρμόδιοι φορείς όπως ο ΟΦΥΠΕΚΑ και εθελοντικές οργανώσεις εγγεγραμμένες στο μητρώο της Γενικής Γραμματείας Πολιτικής Προστασίας.</w:t>
            </w:r>
          </w:p>
        </w:tc>
      </w:tr>
      <w:tr w:rsidR="000463BD" w:rsidRPr="00557B53" w14:paraId="2C2E4852" w14:textId="77777777" w:rsidTr="00942A45">
        <w:trPr>
          <w:trHeight w:val="435"/>
        </w:trPr>
        <w:tc>
          <w:tcPr>
            <w:tcW w:w="5000" w:type="pct"/>
            <w:gridSpan w:val="6"/>
            <w:shd w:val="clear" w:color="auto" w:fill="7BB7E0"/>
          </w:tcPr>
          <w:p w14:paraId="06DECB6A" w14:textId="77777777" w:rsidR="000463BD" w:rsidRPr="00557B53" w:rsidRDefault="000463BD" w:rsidP="00942A45">
            <w:pPr>
              <w:spacing w:before="60" w:after="60" w:line="240" w:lineRule="auto"/>
              <w:jc w:val="center"/>
              <w:rPr>
                <w:rFonts w:cstheme="minorHAnsi"/>
                <w:b/>
                <w:bCs/>
              </w:rPr>
            </w:pPr>
            <w:r w:rsidRPr="00557B53">
              <w:rPr>
                <w:rFonts w:cstheme="minorHAnsi"/>
                <w:b/>
                <w:bCs/>
              </w:rPr>
              <w:t xml:space="preserve">Ειδικοί όροι εφαρμογής </w:t>
            </w:r>
            <w:proofErr w:type="spellStart"/>
            <w:r w:rsidRPr="00557B53">
              <w:rPr>
                <w:rFonts w:cstheme="minorHAnsi"/>
                <w:b/>
                <w:bCs/>
              </w:rPr>
              <w:t>Υπο</w:t>
            </w:r>
            <w:proofErr w:type="spellEnd"/>
            <w:r w:rsidRPr="00557B53">
              <w:rPr>
                <w:rFonts w:cstheme="minorHAnsi"/>
                <w:b/>
                <w:bCs/>
              </w:rPr>
              <w:t>-παρέμβασης</w:t>
            </w:r>
          </w:p>
        </w:tc>
      </w:tr>
      <w:tr w:rsidR="000463BD" w:rsidRPr="00557B53" w14:paraId="427B6B36" w14:textId="77777777" w:rsidTr="00942A45">
        <w:trPr>
          <w:trHeight w:val="435"/>
        </w:trPr>
        <w:tc>
          <w:tcPr>
            <w:tcW w:w="5000" w:type="pct"/>
            <w:gridSpan w:val="6"/>
            <w:shd w:val="clear" w:color="auto" w:fill="auto"/>
          </w:tcPr>
          <w:p w14:paraId="2CCB0A39" w14:textId="77777777" w:rsidR="000463BD" w:rsidRPr="001C36AB" w:rsidRDefault="000463BD" w:rsidP="0069430F">
            <w:pPr>
              <w:pStyle w:val="a7"/>
              <w:numPr>
                <w:ilvl w:val="0"/>
                <w:numId w:val="65"/>
              </w:numPr>
              <w:tabs>
                <w:tab w:val="left" w:pos="2265"/>
              </w:tabs>
              <w:spacing w:before="60" w:after="60" w:line="240" w:lineRule="auto"/>
              <w:rPr>
                <w:rFonts w:asciiTheme="minorHAnsi" w:hAnsiTheme="minorHAnsi" w:cstheme="minorHAnsi"/>
                <w:szCs w:val="22"/>
              </w:rPr>
            </w:pPr>
            <w:r w:rsidRPr="00261550">
              <w:rPr>
                <w:rFonts w:asciiTheme="minorHAnsi" w:hAnsiTheme="minorHAnsi" w:cstheme="minorHAnsi"/>
              </w:rPr>
              <w:t xml:space="preserve">Το ανώτερο συνολικό κόστος της επένδυσης μπορεί να ανέρχεται </w:t>
            </w:r>
            <w:r w:rsidRPr="00261550">
              <w:rPr>
                <w:rFonts w:asciiTheme="minorHAnsi" w:hAnsiTheme="minorHAnsi" w:cstheme="minorHAnsi"/>
                <w:b/>
                <w:bCs/>
              </w:rPr>
              <w:t>μέχρι</w:t>
            </w:r>
            <w:r w:rsidRPr="00261550">
              <w:rPr>
                <w:rFonts w:asciiTheme="minorHAnsi" w:hAnsiTheme="minorHAnsi" w:cstheme="minorHAnsi"/>
              </w:rPr>
              <w:t xml:space="preserve"> </w:t>
            </w:r>
            <w:r w:rsidRPr="00261550">
              <w:rPr>
                <w:rFonts w:asciiTheme="minorHAnsi" w:hAnsiTheme="minorHAnsi" w:cstheme="minorHAnsi"/>
                <w:b/>
                <w:bCs/>
              </w:rPr>
              <w:t>400.000,00</w:t>
            </w:r>
            <w:r w:rsidRPr="00261550">
              <w:rPr>
                <w:rFonts w:asciiTheme="minorHAnsi" w:hAnsiTheme="minorHAnsi" w:cstheme="minorHAnsi"/>
                <w:b/>
              </w:rPr>
              <w:t xml:space="preserve">€ και </w:t>
            </w:r>
            <w:r w:rsidRPr="00261550">
              <w:rPr>
                <w:rFonts w:asciiTheme="minorHAnsi" w:hAnsiTheme="minorHAnsi" w:cstheme="minorHAnsi"/>
                <w:b/>
                <w:bCs/>
              </w:rPr>
              <w:t>έως 20.000</w:t>
            </w:r>
            <w:r w:rsidRPr="00261550">
              <w:rPr>
                <w:rFonts w:asciiTheme="minorHAnsi" w:hAnsiTheme="minorHAnsi" w:cstheme="minorHAnsi"/>
                <w:b/>
              </w:rPr>
              <w:t>€ για άυλες πράξεις.</w:t>
            </w:r>
          </w:p>
          <w:p w14:paraId="06994F14" w14:textId="0454031A" w:rsidR="001C36AB" w:rsidRPr="00261550" w:rsidRDefault="001C36AB" w:rsidP="0069430F">
            <w:pPr>
              <w:pStyle w:val="a7"/>
              <w:numPr>
                <w:ilvl w:val="0"/>
                <w:numId w:val="65"/>
              </w:numPr>
              <w:tabs>
                <w:tab w:val="left" w:pos="2265"/>
              </w:tabs>
              <w:spacing w:before="60" w:after="60" w:line="240" w:lineRule="auto"/>
              <w:rPr>
                <w:rFonts w:asciiTheme="minorHAnsi" w:hAnsiTheme="minorHAnsi" w:cstheme="minorHAnsi"/>
                <w:szCs w:val="22"/>
              </w:rPr>
            </w:pPr>
            <w:r w:rsidRPr="00807F4D">
              <w:rPr>
                <w:rFonts w:asciiTheme="minorHAnsi" w:eastAsiaTheme="minorHAnsi" w:hAnsiTheme="minorHAnsi" w:cstheme="minorHAnsi"/>
                <w:kern w:val="2"/>
                <w14:ligatures w14:val="standardContextual"/>
              </w:rPr>
              <w:t xml:space="preserve">Περιοχή εφαρμογής αποτελεί το </w:t>
            </w:r>
            <w:r w:rsidRPr="00807F4D">
              <w:rPr>
                <w:rFonts w:asciiTheme="minorHAnsi" w:eastAsiaTheme="minorHAnsi" w:hAnsiTheme="minorHAnsi" w:cstheme="minorHAnsi"/>
                <w:b/>
                <w:kern w:val="2"/>
                <w14:ligatures w14:val="standardContextual"/>
              </w:rPr>
              <w:t>σύνολο</w:t>
            </w:r>
            <w:r w:rsidRPr="00807F4D">
              <w:rPr>
                <w:rFonts w:asciiTheme="minorHAnsi" w:eastAsiaTheme="minorHAnsi" w:hAnsiTheme="minorHAnsi" w:cstheme="minorHAnsi"/>
                <w:kern w:val="2"/>
                <w14:ligatures w14:val="standardContextual"/>
              </w:rPr>
              <w:t xml:space="preserve"> της περιοχής παρέμβασης</w:t>
            </w:r>
            <w:r w:rsidRPr="001C36AB">
              <w:rPr>
                <w:rFonts w:asciiTheme="minorHAnsi" w:eastAsiaTheme="minorHAnsi" w:hAnsiTheme="minorHAnsi" w:cstheme="minorHAnsi"/>
                <w:kern w:val="2"/>
                <w14:ligatures w14:val="standardContextual"/>
              </w:rPr>
              <w:t>.</w:t>
            </w:r>
          </w:p>
        </w:tc>
      </w:tr>
      <w:tr w:rsidR="000463BD" w:rsidRPr="00557B53" w14:paraId="33AAE713" w14:textId="77777777" w:rsidTr="00942A45">
        <w:trPr>
          <w:trHeight w:val="435"/>
        </w:trPr>
        <w:tc>
          <w:tcPr>
            <w:tcW w:w="5000" w:type="pct"/>
            <w:gridSpan w:val="6"/>
            <w:shd w:val="clear" w:color="auto" w:fill="7BB7E0"/>
          </w:tcPr>
          <w:p w14:paraId="13CCD242" w14:textId="77777777" w:rsidR="000463BD" w:rsidRPr="00C879D4" w:rsidRDefault="000463BD" w:rsidP="00942A45">
            <w:pPr>
              <w:spacing w:before="60" w:after="60" w:line="240" w:lineRule="auto"/>
              <w:jc w:val="center"/>
              <w:rPr>
                <w:rFonts w:cstheme="minorHAnsi"/>
                <w:b/>
                <w:bCs/>
              </w:rPr>
            </w:pPr>
            <w:r w:rsidRPr="00C879D4">
              <w:rPr>
                <w:rFonts w:cstheme="minorHAnsi"/>
                <w:b/>
                <w:bCs/>
              </w:rPr>
              <w:t>Ανάγκες οι οποίες καλύπτονται</w:t>
            </w:r>
          </w:p>
        </w:tc>
      </w:tr>
      <w:tr w:rsidR="000463BD" w:rsidRPr="00D97E0B" w14:paraId="7ACC31F8" w14:textId="77777777" w:rsidTr="00942A45">
        <w:trPr>
          <w:trHeight w:val="435"/>
        </w:trPr>
        <w:tc>
          <w:tcPr>
            <w:tcW w:w="5000" w:type="pct"/>
            <w:gridSpan w:val="6"/>
            <w:shd w:val="clear" w:color="auto" w:fill="auto"/>
          </w:tcPr>
          <w:p w14:paraId="3E6F871D" w14:textId="77777777" w:rsidR="000463BD" w:rsidRPr="00C879D4" w:rsidRDefault="000463BD" w:rsidP="00E43870">
            <w:pPr>
              <w:spacing w:before="60" w:after="60" w:line="240" w:lineRule="auto"/>
              <w:jc w:val="both"/>
              <w:rPr>
                <w:rFonts w:cstheme="minorHAnsi"/>
                <w:b/>
                <w:bCs/>
              </w:rPr>
            </w:pPr>
            <w:r w:rsidRPr="00C879D4">
              <w:rPr>
                <w:rFonts w:cstheme="minorHAnsi"/>
                <w:b/>
                <w:bCs/>
              </w:rPr>
              <w:t>ΘΣ6/1</w:t>
            </w:r>
            <w:r w:rsidRPr="00C879D4">
              <w:rPr>
                <w:rFonts w:cstheme="minorHAnsi"/>
                <w:b/>
                <w:bCs/>
              </w:rPr>
              <w:tab/>
              <w:t>Ευαισθητοποίηση του τοπικού πληθυσμού σε θέματα περιβάλλοντος.</w:t>
            </w:r>
          </w:p>
          <w:p w14:paraId="579F3AC0"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Αύξηση ευαισθητοποίησης του τοπικού πληθυσμού σε θέματα περιβάλλοντος μέσω δράσεων ενημέρωσης/ευαισθητοποίησης (ενδεικτικές θεματικές: κυκλική οικονομία/ επαναχρησιμοποίηση, μείωση σπατάλης τροφίμων, μείωση χρήσης πλαστικού μίας χρήσης, ανακύκλωση).</w:t>
            </w:r>
          </w:p>
          <w:p w14:paraId="129DC214" w14:textId="77777777" w:rsidR="000463BD" w:rsidRPr="00C879D4" w:rsidRDefault="000463BD" w:rsidP="00E43870">
            <w:pPr>
              <w:spacing w:before="60" w:after="60" w:line="240" w:lineRule="auto"/>
              <w:jc w:val="both"/>
              <w:rPr>
                <w:rFonts w:cstheme="minorHAnsi"/>
                <w:b/>
                <w:bCs/>
              </w:rPr>
            </w:pPr>
            <w:r w:rsidRPr="00C879D4">
              <w:rPr>
                <w:rFonts w:cstheme="minorHAnsi"/>
                <w:b/>
                <w:bCs/>
              </w:rPr>
              <w:t>ΘΣ6/3</w:t>
            </w:r>
            <w:r w:rsidRPr="00C879D4">
              <w:rPr>
                <w:rFonts w:cstheme="minorHAnsi"/>
                <w:b/>
                <w:bCs/>
              </w:rPr>
              <w:tab/>
              <w:t>Αντιμετώπιση της υποβάθμισης του φυσικού περιβάλλοντος και μετριασμός της κλιματικής αλλαγής.</w:t>
            </w:r>
          </w:p>
          <w:p w14:paraId="492B2313"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Αντιμετώπιση της υποβάθμισης του φυσικού περιβάλλοντος και μετριασμός της κλιματικής αλλαγής.</w:t>
            </w:r>
          </w:p>
          <w:p w14:paraId="16ED7762"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Δημιουργία πράσινων υποδομών για την πρόληψη και αντιμετώπιση κινδύνων από φυσικές καταστροφές.</w:t>
            </w:r>
          </w:p>
          <w:p w14:paraId="2F099829"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 xml:space="preserve">Προστασία της βιοποικιλότητας της περιοχής με έμφαση σε προστατευόμενα είδη και στην άγρια </w:t>
            </w:r>
            <w:r w:rsidRPr="00C879D4">
              <w:rPr>
                <w:rFonts w:ascii="Calibri" w:hAnsi="Calibri" w:cs="Calibri"/>
                <w:color w:val="000000"/>
                <w:szCs w:val="22"/>
              </w:rPr>
              <w:lastRenderedPageBreak/>
              <w:t>ζωή.</w:t>
            </w:r>
          </w:p>
          <w:p w14:paraId="1E1F2128" w14:textId="77777777" w:rsidR="000463BD" w:rsidRPr="00C879D4" w:rsidRDefault="000463BD" w:rsidP="0069430F">
            <w:pPr>
              <w:pStyle w:val="a7"/>
              <w:numPr>
                <w:ilvl w:val="0"/>
                <w:numId w:val="54"/>
              </w:numPr>
              <w:spacing w:beforeLines="20" w:before="48" w:afterLines="20" w:after="48" w:line="240" w:lineRule="auto"/>
              <w:ind w:left="720"/>
              <w:rPr>
                <w:rFonts w:ascii="Calibri" w:hAnsi="Calibri" w:cs="Calibri"/>
                <w:color w:val="000000"/>
                <w:szCs w:val="22"/>
              </w:rPr>
            </w:pPr>
            <w:r w:rsidRPr="00C879D4">
              <w:rPr>
                <w:rFonts w:ascii="Calibri" w:hAnsi="Calibri" w:cs="Calibri"/>
                <w:color w:val="000000"/>
                <w:szCs w:val="22"/>
              </w:rPr>
              <w:t>Αποκατάσταση βλαβών που έχει υποστεί το περιβάλλον από φυσικές καταστροφές και από την ανθρώπινη δραστηριότητα.</w:t>
            </w:r>
          </w:p>
          <w:p w14:paraId="2B47C137" w14:textId="77777777" w:rsidR="000463BD" w:rsidRPr="00C879D4" w:rsidRDefault="000463BD" w:rsidP="0069430F">
            <w:pPr>
              <w:pStyle w:val="a7"/>
              <w:numPr>
                <w:ilvl w:val="0"/>
                <w:numId w:val="54"/>
              </w:numPr>
              <w:spacing w:beforeLines="20" w:before="48" w:afterLines="20" w:after="48" w:line="240" w:lineRule="auto"/>
              <w:ind w:left="720"/>
              <w:rPr>
                <w:rFonts w:asciiTheme="minorHAnsi" w:hAnsiTheme="minorHAnsi" w:cstheme="minorHAnsi"/>
                <w:b/>
                <w:bCs/>
                <w:szCs w:val="22"/>
              </w:rPr>
            </w:pPr>
            <w:r w:rsidRPr="00C879D4">
              <w:rPr>
                <w:rFonts w:ascii="Calibri" w:hAnsi="Calibri" w:cs="Calibri"/>
                <w:color w:val="000000"/>
                <w:szCs w:val="22"/>
              </w:rPr>
              <w:t>Ανάπτυξη ισχυρού μηχανισμού πολιτικής προστασίας δίνοντας έμφαση στην αξιοποίηση ΤΠΕ.</w:t>
            </w:r>
          </w:p>
        </w:tc>
      </w:tr>
      <w:tr w:rsidR="000463BD" w:rsidRPr="00557B53" w14:paraId="29306C00" w14:textId="77777777" w:rsidTr="00942A45">
        <w:trPr>
          <w:trHeight w:val="435"/>
        </w:trPr>
        <w:tc>
          <w:tcPr>
            <w:tcW w:w="2506" w:type="pct"/>
            <w:gridSpan w:val="4"/>
            <w:shd w:val="clear" w:color="auto" w:fill="7BB7E0"/>
          </w:tcPr>
          <w:p w14:paraId="06A5F2E1" w14:textId="77777777" w:rsidR="000463BD" w:rsidRPr="00557B53" w:rsidRDefault="000463BD" w:rsidP="00942A45">
            <w:pPr>
              <w:spacing w:before="60" w:after="60" w:line="240" w:lineRule="auto"/>
              <w:rPr>
                <w:rFonts w:cstheme="minorHAnsi"/>
                <w:b/>
                <w:bCs/>
              </w:rPr>
            </w:pPr>
            <w:r w:rsidRPr="00557B53">
              <w:rPr>
                <w:rFonts w:cstheme="minorHAnsi"/>
                <w:b/>
                <w:bCs/>
              </w:rPr>
              <w:lastRenderedPageBreak/>
              <w:t>Δείκτες Εκροών</w:t>
            </w:r>
          </w:p>
        </w:tc>
        <w:tc>
          <w:tcPr>
            <w:tcW w:w="2494" w:type="pct"/>
            <w:gridSpan w:val="2"/>
            <w:shd w:val="clear" w:color="auto" w:fill="auto"/>
          </w:tcPr>
          <w:p w14:paraId="276357EA" w14:textId="75730E62" w:rsidR="000463BD" w:rsidRPr="00EB7B9A" w:rsidRDefault="000463BD" w:rsidP="00942A45">
            <w:pPr>
              <w:spacing w:before="60" w:after="60" w:line="240" w:lineRule="auto"/>
              <w:rPr>
                <w:rFonts w:cstheme="minorHAnsi"/>
              </w:rPr>
            </w:pPr>
            <w:r>
              <w:rPr>
                <w:rFonts w:cstheme="minorHAnsi"/>
                <w:lang w:val="en-US"/>
              </w:rPr>
              <w:t xml:space="preserve">O22: </w:t>
            </w:r>
            <w:r w:rsidR="00EB7B9A">
              <w:rPr>
                <w:rFonts w:cstheme="minorHAnsi"/>
              </w:rPr>
              <w:t>2</w:t>
            </w:r>
          </w:p>
        </w:tc>
      </w:tr>
      <w:tr w:rsidR="000463BD" w:rsidRPr="00557B53" w14:paraId="18B44AE3" w14:textId="77777777" w:rsidTr="00942A45">
        <w:trPr>
          <w:trHeight w:val="435"/>
        </w:trPr>
        <w:tc>
          <w:tcPr>
            <w:tcW w:w="2506" w:type="pct"/>
            <w:gridSpan w:val="4"/>
            <w:vMerge w:val="restart"/>
            <w:shd w:val="clear" w:color="auto" w:fill="7BB7E0"/>
          </w:tcPr>
          <w:p w14:paraId="41ABF41F" w14:textId="77777777" w:rsidR="000463BD" w:rsidRPr="00557B53" w:rsidRDefault="000463BD" w:rsidP="00942A45">
            <w:pPr>
              <w:spacing w:before="60" w:after="60" w:line="240" w:lineRule="auto"/>
              <w:rPr>
                <w:rFonts w:cstheme="minorHAnsi"/>
                <w:b/>
                <w:bCs/>
              </w:rPr>
            </w:pPr>
            <w:r w:rsidRPr="00557B53">
              <w:rPr>
                <w:rFonts w:cstheme="minorHAnsi"/>
                <w:b/>
                <w:bCs/>
              </w:rPr>
              <w:t>Δείκτες Αποτελεσμάτων / Στόχου</w:t>
            </w:r>
          </w:p>
        </w:tc>
        <w:tc>
          <w:tcPr>
            <w:tcW w:w="2494" w:type="pct"/>
            <w:gridSpan w:val="2"/>
            <w:shd w:val="clear" w:color="auto" w:fill="auto"/>
          </w:tcPr>
          <w:p w14:paraId="7CC124F8" w14:textId="74EEE264" w:rsidR="000463BD" w:rsidRPr="00557B53" w:rsidRDefault="000463BD" w:rsidP="00942A45">
            <w:pPr>
              <w:spacing w:before="60" w:after="60" w:line="240" w:lineRule="auto"/>
              <w:rPr>
                <w:rFonts w:cstheme="minorHAnsi"/>
              </w:rPr>
            </w:pPr>
            <w:r>
              <w:rPr>
                <w:rFonts w:cstheme="minorHAnsi"/>
                <w:lang w:val="en-US"/>
              </w:rPr>
              <w:t xml:space="preserve">R.41CUPR: </w:t>
            </w:r>
            <w:r w:rsidR="00EB7B9A">
              <w:rPr>
                <w:rFonts w:cstheme="minorHAnsi"/>
              </w:rPr>
              <w:t>8</w:t>
            </w:r>
            <w:r>
              <w:rPr>
                <w:rFonts w:cstheme="minorHAnsi"/>
                <w:lang w:val="en-US"/>
              </w:rPr>
              <w:t>00</w:t>
            </w:r>
          </w:p>
        </w:tc>
      </w:tr>
      <w:tr w:rsidR="000463BD" w:rsidRPr="00557B53" w14:paraId="235CDF0B" w14:textId="77777777" w:rsidTr="00942A45">
        <w:trPr>
          <w:trHeight w:val="435"/>
        </w:trPr>
        <w:tc>
          <w:tcPr>
            <w:tcW w:w="2506" w:type="pct"/>
            <w:gridSpan w:val="4"/>
            <w:vMerge/>
            <w:shd w:val="clear" w:color="auto" w:fill="7BB7E0"/>
          </w:tcPr>
          <w:p w14:paraId="57A9A5A1" w14:textId="77777777" w:rsidR="000463BD" w:rsidRPr="00557B53" w:rsidRDefault="000463BD" w:rsidP="00942A45">
            <w:pPr>
              <w:spacing w:before="60" w:after="60" w:line="240" w:lineRule="auto"/>
              <w:rPr>
                <w:rFonts w:cstheme="minorHAnsi"/>
              </w:rPr>
            </w:pPr>
          </w:p>
        </w:tc>
        <w:tc>
          <w:tcPr>
            <w:tcW w:w="2494" w:type="pct"/>
            <w:gridSpan w:val="2"/>
            <w:shd w:val="clear" w:color="auto" w:fill="auto"/>
          </w:tcPr>
          <w:p w14:paraId="2243F00D" w14:textId="28FD5750" w:rsidR="000463BD" w:rsidRPr="00EB7B9A" w:rsidRDefault="000463BD" w:rsidP="00942A45">
            <w:pPr>
              <w:spacing w:before="60" w:after="60" w:line="240" w:lineRule="auto"/>
              <w:rPr>
                <w:rFonts w:cstheme="minorHAnsi"/>
              </w:rPr>
            </w:pPr>
            <w:r>
              <w:rPr>
                <w:rFonts w:cstheme="minorHAnsi"/>
                <w:lang w:val="en-US"/>
              </w:rPr>
              <w:t xml:space="preserve">R.27CU: </w:t>
            </w:r>
            <w:r w:rsidR="00EB7B9A">
              <w:rPr>
                <w:rFonts w:cstheme="minorHAnsi"/>
              </w:rPr>
              <w:t>2</w:t>
            </w:r>
          </w:p>
        </w:tc>
      </w:tr>
    </w:tbl>
    <w:p w14:paraId="6B523C9B" w14:textId="77777777" w:rsidR="00E43870" w:rsidRDefault="00E43870" w:rsidP="00CB59BA">
      <w:pPr>
        <w:pStyle w:val="1"/>
        <w:numPr>
          <w:ilvl w:val="0"/>
          <w:numId w:val="0"/>
        </w:numPr>
        <w:sectPr w:rsidR="00E43870" w:rsidSect="000463BD">
          <w:footerReference w:type="default" r:id="rId11"/>
          <w:pgSz w:w="11906" w:h="16838"/>
          <w:pgMar w:top="1440" w:right="1080" w:bottom="1440" w:left="1080" w:header="283" w:footer="57" w:gutter="0"/>
          <w:cols w:space="708"/>
          <w:docGrid w:linePitch="360"/>
        </w:sectPr>
      </w:pPr>
    </w:p>
    <w:p w14:paraId="7615DC5D" w14:textId="77777777" w:rsidR="00967997" w:rsidRPr="00967997" w:rsidRDefault="00967997" w:rsidP="00967997"/>
    <w:sectPr w:rsidR="00967997" w:rsidRPr="00967997" w:rsidSect="00967997">
      <w:pgSz w:w="16838" w:h="11906" w:orient="landscape"/>
      <w:pgMar w:top="1440" w:right="1080" w:bottom="1440" w:left="1080" w:header="283"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7B3ED" w14:textId="77777777" w:rsidR="008D2C0E" w:rsidRDefault="008D2C0E" w:rsidP="004A0B90">
      <w:pPr>
        <w:spacing w:after="0" w:line="240" w:lineRule="auto"/>
      </w:pPr>
      <w:r>
        <w:separator/>
      </w:r>
    </w:p>
  </w:endnote>
  <w:endnote w:type="continuationSeparator" w:id="0">
    <w:p w14:paraId="449C834D" w14:textId="77777777" w:rsidR="008D2C0E" w:rsidRDefault="008D2C0E" w:rsidP="004A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6"/>
      <w:gridCol w:w="2598"/>
      <w:gridCol w:w="1337"/>
      <w:gridCol w:w="1233"/>
      <w:gridCol w:w="2198"/>
    </w:tblGrid>
    <w:tr w:rsidR="00AB5371" w14:paraId="56E147EB" w14:textId="77777777" w:rsidTr="00942A45">
      <w:tc>
        <w:tcPr>
          <w:tcW w:w="1303" w:type="pct"/>
          <w:vAlign w:val="center"/>
        </w:tcPr>
        <w:p w14:paraId="2655C099" w14:textId="77777777" w:rsidR="00AB5371" w:rsidRDefault="00AB5371" w:rsidP="000463BD">
          <w:pPr>
            <w:pStyle w:val="a5"/>
            <w:jc w:val="center"/>
          </w:pPr>
          <w:r>
            <w:rPr>
              <w:noProof/>
              <w:lang w:eastAsia="el-GR"/>
            </w:rPr>
            <w:drawing>
              <wp:inline distT="0" distB="0" distL="0" distR="0" wp14:anchorId="33CED71A" wp14:editId="211EC18F">
                <wp:extent cx="1314450" cy="611279"/>
                <wp:effectExtent l="0" t="0" r="0" b="0"/>
                <wp:docPr id="3" name="Εικόνα 3" descr="Εικόνα που περιέχει γραμματοσειρά, σύμβολο,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Εικόνα 3" descr="Εικόνα που περιέχει γραμματοσειρά, σύμβολο, στιγμιότυπο οθόνης,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1344041" cy="625040"/>
                        </a:xfrm>
                        <a:prstGeom prst="rect">
                          <a:avLst/>
                        </a:prstGeom>
                      </pic:spPr>
                    </pic:pic>
                  </a:graphicData>
                </a:graphic>
              </wp:inline>
            </w:drawing>
          </w:r>
        </w:p>
      </w:tc>
      <w:tc>
        <w:tcPr>
          <w:tcW w:w="1304" w:type="pct"/>
          <w:vAlign w:val="center"/>
        </w:tcPr>
        <w:p w14:paraId="42CA6481" w14:textId="77777777" w:rsidR="00AB5371" w:rsidRPr="00E1704D" w:rsidRDefault="00AB5371" w:rsidP="000463BD">
          <w:pPr>
            <w:pStyle w:val="a5"/>
            <w:jc w:val="center"/>
            <w:rPr>
              <w:lang w:val="en-US"/>
            </w:rPr>
          </w:pPr>
          <w:r>
            <w:rPr>
              <w:noProof/>
              <w:lang w:eastAsia="el-GR"/>
            </w:rPr>
            <w:drawing>
              <wp:inline distT="0" distB="0" distL="0" distR="0" wp14:anchorId="33F45EDF" wp14:editId="40E85546">
                <wp:extent cx="1315999" cy="612000"/>
                <wp:effectExtent l="0" t="0" r="0" b="0"/>
                <wp:docPr id="4" name="Εικόνα 4" descr="Εικόνα που περιέχει γραμματοσειρά, κείμενο, στιγμιότυπο οθόνης,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Εικόνα 4" descr="Εικόνα που περιέχει γραμματοσειρά, κείμενο, στιγμιότυπο οθόνης, σύμβολο&#10;&#10;Περιγραφή που δημιουργήθηκε αυτόματα"/>
                        <pic:cNvPicPr/>
                      </pic:nvPicPr>
                      <pic:blipFill>
                        <a:blip r:embed="rId2">
                          <a:extLst>
                            <a:ext uri="{28A0092B-C50C-407E-A947-70E740481C1C}">
                              <a14:useLocalDpi xmlns:a14="http://schemas.microsoft.com/office/drawing/2010/main" val="0"/>
                            </a:ext>
                          </a:extLst>
                        </a:blip>
                        <a:stretch>
                          <a:fillRect/>
                        </a:stretch>
                      </pic:blipFill>
                      <pic:spPr>
                        <a:xfrm>
                          <a:off x="0" y="0"/>
                          <a:ext cx="1315999" cy="612000"/>
                        </a:xfrm>
                        <a:prstGeom prst="rect">
                          <a:avLst/>
                        </a:prstGeom>
                      </pic:spPr>
                    </pic:pic>
                  </a:graphicData>
                </a:graphic>
              </wp:inline>
            </w:drawing>
          </w:r>
        </w:p>
      </w:tc>
      <w:tc>
        <w:tcPr>
          <w:tcW w:w="671" w:type="pct"/>
          <w:vAlign w:val="center"/>
        </w:tcPr>
        <w:p w14:paraId="697E882B" w14:textId="77777777" w:rsidR="00AB5371" w:rsidRDefault="00AB5371" w:rsidP="000463BD">
          <w:pPr>
            <w:pStyle w:val="a5"/>
            <w:jc w:val="center"/>
          </w:pPr>
          <w:r>
            <w:rPr>
              <w:noProof/>
              <w:lang w:eastAsia="el-GR"/>
            </w:rPr>
            <w:drawing>
              <wp:inline distT="0" distB="0" distL="0" distR="0" wp14:anchorId="2C1C241D" wp14:editId="4EA24387">
                <wp:extent cx="610744" cy="612000"/>
                <wp:effectExtent l="0" t="0" r="0" b="0"/>
                <wp:docPr id="5" name="Εικόνα 5" descr="Εικόνα που περιέχει γραφικά, γραμματοσειρά, κείμενο, λογότυπ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5" descr="Εικόνα που περιέχει γραφικά, γραμματοσειρά, κείμενο, λογότυπο&#10;&#10;Περιγραφή που δημιουργήθηκε αυτόματα"/>
                        <pic:cNvPicPr/>
                      </pic:nvPicPr>
                      <pic:blipFill>
                        <a:blip r:embed="rId3">
                          <a:extLst>
                            <a:ext uri="{28A0092B-C50C-407E-A947-70E740481C1C}">
                              <a14:useLocalDpi xmlns:a14="http://schemas.microsoft.com/office/drawing/2010/main" val="0"/>
                            </a:ext>
                          </a:extLst>
                        </a:blip>
                        <a:stretch>
                          <a:fillRect/>
                        </a:stretch>
                      </pic:blipFill>
                      <pic:spPr>
                        <a:xfrm>
                          <a:off x="0" y="0"/>
                          <a:ext cx="610744" cy="612000"/>
                        </a:xfrm>
                        <a:prstGeom prst="rect">
                          <a:avLst/>
                        </a:prstGeom>
                      </pic:spPr>
                    </pic:pic>
                  </a:graphicData>
                </a:graphic>
              </wp:inline>
            </w:drawing>
          </w:r>
        </w:p>
      </w:tc>
      <w:tc>
        <w:tcPr>
          <w:tcW w:w="619" w:type="pct"/>
          <w:vAlign w:val="center"/>
        </w:tcPr>
        <w:p w14:paraId="363ADB9F" w14:textId="77777777" w:rsidR="00AB5371" w:rsidRDefault="00AB5371" w:rsidP="000463BD">
          <w:pPr>
            <w:pStyle w:val="a5"/>
            <w:jc w:val="center"/>
          </w:pPr>
          <w:r>
            <w:rPr>
              <w:noProof/>
              <w:lang w:eastAsia="el-GR"/>
            </w:rPr>
            <w:drawing>
              <wp:inline distT="0" distB="0" distL="0" distR="0" wp14:anchorId="42056776" wp14:editId="645EF667">
                <wp:extent cx="552356" cy="612000"/>
                <wp:effectExtent l="0" t="0" r="635" b="0"/>
                <wp:docPr id="6" name="Εικόνα 6" descr="Εικόνα που περιέχει κείμενο, γραφικά, γραφιστική, clipart&#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 γραφικά, γραφιστική, clipart&#10;&#10;Περιγραφή που δημιουργήθηκε αυτόματα"/>
                        <pic:cNvPicPr/>
                      </pic:nvPicPr>
                      <pic:blipFill>
                        <a:blip r:embed="rId4">
                          <a:extLst>
                            <a:ext uri="{28A0092B-C50C-407E-A947-70E740481C1C}">
                              <a14:useLocalDpi xmlns:a14="http://schemas.microsoft.com/office/drawing/2010/main" val="0"/>
                            </a:ext>
                          </a:extLst>
                        </a:blip>
                        <a:stretch>
                          <a:fillRect/>
                        </a:stretch>
                      </pic:blipFill>
                      <pic:spPr>
                        <a:xfrm>
                          <a:off x="0" y="0"/>
                          <a:ext cx="552356" cy="612000"/>
                        </a:xfrm>
                        <a:prstGeom prst="rect">
                          <a:avLst/>
                        </a:prstGeom>
                      </pic:spPr>
                    </pic:pic>
                  </a:graphicData>
                </a:graphic>
              </wp:inline>
            </w:drawing>
          </w:r>
        </w:p>
      </w:tc>
      <w:tc>
        <w:tcPr>
          <w:tcW w:w="1102" w:type="pct"/>
          <w:vAlign w:val="center"/>
        </w:tcPr>
        <w:p w14:paraId="0B084239" w14:textId="77777777" w:rsidR="00AB5371" w:rsidRDefault="00AB5371" w:rsidP="000463BD">
          <w:pPr>
            <w:pStyle w:val="a5"/>
            <w:jc w:val="center"/>
          </w:pPr>
          <w:r>
            <w:rPr>
              <w:noProof/>
              <w:lang w:eastAsia="el-GR"/>
            </w:rPr>
            <w:drawing>
              <wp:inline distT="0" distB="0" distL="0" distR="0" wp14:anchorId="2A1FB3C6" wp14:editId="1D406B0E">
                <wp:extent cx="1020000" cy="612000"/>
                <wp:effectExtent l="0" t="0" r="8890" b="0"/>
                <wp:docPr id="7" name="Εικόνα 7" descr="Εικόνα που περιέχει κείμενο, clipart&#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7" descr="Εικόνα που περιέχει κείμενο, clipart&#10;&#10;Περιγραφή που δημιουργήθηκε αυτόματα"/>
                        <pic:cNvPicPr/>
                      </pic:nvPicPr>
                      <pic:blipFill>
                        <a:blip r:embed="rId5">
                          <a:extLst>
                            <a:ext uri="{28A0092B-C50C-407E-A947-70E740481C1C}">
                              <a14:useLocalDpi xmlns:a14="http://schemas.microsoft.com/office/drawing/2010/main" val="0"/>
                            </a:ext>
                          </a:extLst>
                        </a:blip>
                        <a:stretch>
                          <a:fillRect/>
                        </a:stretch>
                      </pic:blipFill>
                      <pic:spPr>
                        <a:xfrm>
                          <a:off x="0" y="0"/>
                          <a:ext cx="1020000" cy="612000"/>
                        </a:xfrm>
                        <a:prstGeom prst="rect">
                          <a:avLst/>
                        </a:prstGeom>
                      </pic:spPr>
                    </pic:pic>
                  </a:graphicData>
                </a:graphic>
              </wp:inline>
            </w:drawing>
          </w:r>
        </w:p>
      </w:tc>
    </w:tr>
    <w:tr w:rsidR="00AB5371" w14:paraId="1EF839D1" w14:textId="77777777" w:rsidTr="00942A45">
      <w:tc>
        <w:tcPr>
          <w:tcW w:w="5000" w:type="pct"/>
          <w:gridSpan w:val="5"/>
          <w:vAlign w:val="center"/>
        </w:tcPr>
        <w:p w14:paraId="1B90D997" w14:textId="77777777" w:rsidR="00AB5371" w:rsidRPr="00D82B62" w:rsidRDefault="00AB5371" w:rsidP="000463BD">
          <w:pPr>
            <w:pStyle w:val="a5"/>
            <w:jc w:val="center"/>
            <w:rPr>
              <w:rFonts w:cstheme="minorHAnsi"/>
            </w:rPr>
          </w:pPr>
          <w:r w:rsidRPr="00D82B62">
            <w:rPr>
              <w:rFonts w:cstheme="minorHAnsi"/>
            </w:rPr>
            <w:t>Με τη συγχρηματοδότηση της Ελλάδας και της Ευρωπαϊκής Ένωσης</w:t>
          </w:r>
        </w:p>
      </w:tc>
    </w:tr>
  </w:tbl>
  <w:p w14:paraId="38366832" w14:textId="77777777" w:rsidR="00AB5371" w:rsidRDefault="00AB537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801138"/>
      <w:docPartObj>
        <w:docPartGallery w:val="Page Numbers (Bottom of Page)"/>
        <w:docPartUnique/>
      </w:docPartObj>
    </w:sdtPr>
    <w:sdtEndPr/>
    <w:sdtContent>
      <w:p w14:paraId="6074E73C" w14:textId="0A3912A5" w:rsidR="00AB5371" w:rsidRDefault="00AB5371">
        <w:pPr>
          <w:pStyle w:val="a5"/>
          <w:jc w:val="right"/>
        </w:pPr>
        <w:r>
          <w:fldChar w:fldCharType="begin"/>
        </w:r>
        <w:r>
          <w:instrText>PAGE   \* MERGEFORMAT</w:instrText>
        </w:r>
        <w:r>
          <w:fldChar w:fldCharType="separate"/>
        </w:r>
        <w:r w:rsidR="00A02DF9">
          <w:rPr>
            <w:noProof/>
          </w:rPr>
          <w:t>2</w:t>
        </w:r>
        <w:r>
          <w:fldChar w:fldCharType="end"/>
        </w:r>
      </w:p>
    </w:sdtContent>
  </w:sdt>
  <w:p w14:paraId="78428BB5" w14:textId="77777777" w:rsidR="00AB5371" w:rsidRDefault="00AB537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B3871" w14:textId="77777777" w:rsidR="008D2C0E" w:rsidRDefault="008D2C0E" w:rsidP="004A0B90">
      <w:pPr>
        <w:spacing w:after="0" w:line="240" w:lineRule="auto"/>
      </w:pPr>
      <w:r>
        <w:separator/>
      </w:r>
    </w:p>
  </w:footnote>
  <w:footnote w:type="continuationSeparator" w:id="0">
    <w:p w14:paraId="10614FD4" w14:textId="77777777" w:rsidR="008D2C0E" w:rsidRDefault="008D2C0E" w:rsidP="004A0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9D9"/>
    <w:multiLevelType w:val="hybridMultilevel"/>
    <w:tmpl w:val="4C12DB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0AF56F7"/>
    <w:multiLevelType w:val="hybridMultilevel"/>
    <w:tmpl w:val="1E02A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3544D0C"/>
    <w:multiLevelType w:val="hybridMultilevel"/>
    <w:tmpl w:val="1D909FE8"/>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3">
    <w:nsid w:val="05E42076"/>
    <w:multiLevelType w:val="hybridMultilevel"/>
    <w:tmpl w:val="FAB817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7795C84"/>
    <w:multiLevelType w:val="hybridMultilevel"/>
    <w:tmpl w:val="064CE4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8E0188F"/>
    <w:multiLevelType w:val="hybridMultilevel"/>
    <w:tmpl w:val="957EA7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A6E6137"/>
    <w:multiLevelType w:val="hybridMultilevel"/>
    <w:tmpl w:val="BE5C6DF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596422"/>
    <w:multiLevelType w:val="hybridMultilevel"/>
    <w:tmpl w:val="C5DAB3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DC86836"/>
    <w:multiLevelType w:val="hybridMultilevel"/>
    <w:tmpl w:val="42AC44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F502255"/>
    <w:multiLevelType w:val="hybridMultilevel"/>
    <w:tmpl w:val="B798EE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02870B8"/>
    <w:multiLevelType w:val="hybridMultilevel"/>
    <w:tmpl w:val="7AB63AA6"/>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11">
    <w:nsid w:val="13654420"/>
    <w:multiLevelType w:val="hybridMultilevel"/>
    <w:tmpl w:val="C6F40D34"/>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12">
    <w:nsid w:val="15F20C48"/>
    <w:multiLevelType w:val="hybridMultilevel"/>
    <w:tmpl w:val="5F3A99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6683788"/>
    <w:multiLevelType w:val="hybridMultilevel"/>
    <w:tmpl w:val="4EA0B672"/>
    <w:lvl w:ilvl="0" w:tplc="9ED82F3C">
      <w:start w:val="1"/>
      <w:numFmt w:val="decimal"/>
      <w:lvlText w:val="%1."/>
      <w:lvlJc w:val="left"/>
      <w:pPr>
        <w:ind w:left="720" w:hanging="360"/>
      </w:pPr>
      <w:rPr>
        <w:rFonts w:asciiTheme="minorHAnsi" w:hAnsiTheme="minorHAnsi"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16C11D4D"/>
    <w:multiLevelType w:val="hybridMultilevel"/>
    <w:tmpl w:val="73C827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17217AA4"/>
    <w:multiLevelType w:val="hybridMultilevel"/>
    <w:tmpl w:val="658AD24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895410E"/>
    <w:multiLevelType w:val="hybridMultilevel"/>
    <w:tmpl w:val="82A09D8E"/>
    <w:lvl w:ilvl="0" w:tplc="D2665424">
      <w:start w:val="9"/>
      <w:numFmt w:val="bullet"/>
      <w:lvlText w:val="-"/>
      <w:lvlJc w:val="left"/>
      <w:pPr>
        <w:ind w:left="360" w:hanging="360"/>
      </w:pPr>
      <w:rPr>
        <w:rFonts w:ascii="Calibri" w:eastAsia="Times New Roman"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nsid w:val="18FD56F2"/>
    <w:multiLevelType w:val="hybridMultilevel"/>
    <w:tmpl w:val="A642B342"/>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19A05146"/>
    <w:multiLevelType w:val="hybridMultilevel"/>
    <w:tmpl w:val="AF8640C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9">
    <w:nsid w:val="21641FFC"/>
    <w:multiLevelType w:val="hybridMultilevel"/>
    <w:tmpl w:val="C2A002A8"/>
    <w:lvl w:ilvl="0" w:tplc="536A6DB2">
      <w:start w:val="1"/>
      <w:numFmt w:val="decimal"/>
      <w:lvlText w:val="%1."/>
      <w:lvlJc w:val="center"/>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24DD6BCF"/>
    <w:multiLevelType w:val="hybridMultilevel"/>
    <w:tmpl w:val="88C682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2AA11A0F"/>
    <w:multiLevelType w:val="hybridMultilevel"/>
    <w:tmpl w:val="D54A2406"/>
    <w:lvl w:ilvl="0" w:tplc="7B3C3852">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DC2BD6"/>
    <w:multiLevelType w:val="hybridMultilevel"/>
    <w:tmpl w:val="ADAE72A8"/>
    <w:lvl w:ilvl="0" w:tplc="5AB41802">
      <w:start w:val="1"/>
      <w:numFmt w:val="decimal"/>
      <w:lvlText w:val="%1."/>
      <w:lvlJc w:val="center"/>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343105AE"/>
    <w:multiLevelType w:val="hybridMultilevel"/>
    <w:tmpl w:val="22FC6B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353A2AC9"/>
    <w:multiLevelType w:val="hybridMultilevel"/>
    <w:tmpl w:val="465EEB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35F3708E"/>
    <w:multiLevelType w:val="hybridMultilevel"/>
    <w:tmpl w:val="A82AE2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36E0783D"/>
    <w:multiLevelType w:val="hybridMultilevel"/>
    <w:tmpl w:val="19B81AB6"/>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27">
    <w:nsid w:val="379B678B"/>
    <w:multiLevelType w:val="hybridMultilevel"/>
    <w:tmpl w:val="20FA5742"/>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28">
    <w:nsid w:val="37C71DEB"/>
    <w:multiLevelType w:val="hybridMultilevel"/>
    <w:tmpl w:val="02EC74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37E8751D"/>
    <w:multiLevelType w:val="hybridMultilevel"/>
    <w:tmpl w:val="B60EE6EE"/>
    <w:lvl w:ilvl="0" w:tplc="04080005">
      <w:start w:val="1"/>
      <w:numFmt w:val="bullet"/>
      <w:lvlText w:val=""/>
      <w:lvlJc w:val="left"/>
      <w:pPr>
        <w:ind w:left="1080" w:hanging="360"/>
      </w:pPr>
      <w:rPr>
        <w:rFonts w:ascii="Wingdings" w:hAnsi="Wingdings"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30">
    <w:nsid w:val="38491750"/>
    <w:multiLevelType w:val="hybridMultilevel"/>
    <w:tmpl w:val="D952B204"/>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31">
    <w:nsid w:val="38956AC6"/>
    <w:multiLevelType w:val="hybridMultilevel"/>
    <w:tmpl w:val="1BD4E6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3A2C6D19"/>
    <w:multiLevelType w:val="hybridMultilevel"/>
    <w:tmpl w:val="2BC0F0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3ABB46E7"/>
    <w:multiLevelType w:val="hybridMultilevel"/>
    <w:tmpl w:val="4EA0B672"/>
    <w:lvl w:ilvl="0" w:tplc="FFFFFFFF">
      <w:start w:val="1"/>
      <w:numFmt w:val="decimal"/>
      <w:lvlText w:val="%1."/>
      <w:lvlJc w:val="left"/>
      <w:pPr>
        <w:ind w:left="720" w:hanging="360"/>
      </w:pPr>
      <w:rPr>
        <w:rFonts w:asciiTheme="minorHAnsi" w:hAnsi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3E980E56"/>
    <w:multiLevelType w:val="hybridMultilevel"/>
    <w:tmpl w:val="5E4E38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423F3945"/>
    <w:multiLevelType w:val="hybridMultilevel"/>
    <w:tmpl w:val="71E03B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434B4D74"/>
    <w:multiLevelType w:val="hybridMultilevel"/>
    <w:tmpl w:val="4E384512"/>
    <w:lvl w:ilvl="0" w:tplc="04080001">
      <w:start w:val="1"/>
      <w:numFmt w:val="bullet"/>
      <w:lvlText w:val=""/>
      <w:lvlJc w:val="left"/>
      <w:pPr>
        <w:ind w:left="720" w:hanging="360"/>
      </w:pPr>
      <w:rPr>
        <w:rFonts w:ascii="Symbol" w:hAnsi="Symbol" w:hint="default"/>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7">
    <w:nsid w:val="47A4314F"/>
    <w:multiLevelType w:val="hybridMultilevel"/>
    <w:tmpl w:val="DEA638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49602653"/>
    <w:multiLevelType w:val="hybridMultilevel"/>
    <w:tmpl w:val="DD40840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nsid w:val="4B553F53"/>
    <w:multiLevelType w:val="hybridMultilevel"/>
    <w:tmpl w:val="35740A7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D9518F3"/>
    <w:multiLevelType w:val="hybridMultilevel"/>
    <w:tmpl w:val="C17C3BF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1">
    <w:nsid w:val="4F3D1F49"/>
    <w:multiLevelType w:val="hybridMultilevel"/>
    <w:tmpl w:val="C8EED4B8"/>
    <w:lvl w:ilvl="0" w:tplc="FFFFFFFF">
      <w:start w:val="1"/>
      <w:numFmt w:val="decimal"/>
      <w:lvlText w:val="%1."/>
      <w:lvlJc w:val="left"/>
      <w:pPr>
        <w:ind w:left="720" w:hanging="360"/>
      </w:pPr>
      <w:rPr>
        <w:rFonts w:asciiTheme="minorHAnsi" w:hAnsiTheme="minorHAnsi"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54981A22"/>
    <w:multiLevelType w:val="hybridMultilevel"/>
    <w:tmpl w:val="8CF4E2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54F049F1"/>
    <w:multiLevelType w:val="hybridMultilevel"/>
    <w:tmpl w:val="D234A1CE"/>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55363386"/>
    <w:multiLevelType w:val="hybridMultilevel"/>
    <w:tmpl w:val="C69A973A"/>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45">
    <w:nsid w:val="55427FD1"/>
    <w:multiLevelType w:val="hybridMultilevel"/>
    <w:tmpl w:val="0344C65A"/>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6">
    <w:nsid w:val="55862CA9"/>
    <w:multiLevelType w:val="hybridMultilevel"/>
    <w:tmpl w:val="049C4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56E14288"/>
    <w:multiLevelType w:val="hybridMultilevel"/>
    <w:tmpl w:val="1480ED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57D43094"/>
    <w:multiLevelType w:val="hybridMultilevel"/>
    <w:tmpl w:val="DEA638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970691D"/>
    <w:multiLevelType w:val="hybridMultilevel"/>
    <w:tmpl w:val="473675B8"/>
    <w:lvl w:ilvl="0" w:tplc="9ED82F3C">
      <w:start w:val="1"/>
      <w:numFmt w:val="decimal"/>
      <w:lvlText w:val="%1."/>
      <w:lvlJc w:val="left"/>
      <w:pPr>
        <w:ind w:left="720" w:hanging="360"/>
      </w:pPr>
      <w:rPr>
        <w:rFonts w:asciiTheme="minorHAnsi" w:hAnsiTheme="minorHAnsi" w:hint="default"/>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5E3A30F7"/>
    <w:multiLevelType w:val="hybridMultilevel"/>
    <w:tmpl w:val="668C84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5EB939D2"/>
    <w:multiLevelType w:val="hybridMultilevel"/>
    <w:tmpl w:val="D38632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5FAA44FE"/>
    <w:multiLevelType w:val="hybridMultilevel"/>
    <w:tmpl w:val="066EEC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nsid w:val="603A52E1"/>
    <w:multiLevelType w:val="hybridMultilevel"/>
    <w:tmpl w:val="C5DAB3D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nsid w:val="6066660E"/>
    <w:multiLevelType w:val="hybridMultilevel"/>
    <w:tmpl w:val="EE9424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5">
    <w:nsid w:val="61BB0813"/>
    <w:multiLevelType w:val="hybridMultilevel"/>
    <w:tmpl w:val="D54A2406"/>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629B1FCD"/>
    <w:multiLevelType w:val="hybridMultilevel"/>
    <w:tmpl w:val="493CCF1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nsid w:val="636153CC"/>
    <w:multiLevelType w:val="hybridMultilevel"/>
    <w:tmpl w:val="064CE42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nsid w:val="64B9610C"/>
    <w:multiLevelType w:val="hybridMultilevel"/>
    <w:tmpl w:val="9B9C1D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nsid w:val="64EE3C41"/>
    <w:multiLevelType w:val="hybridMultilevel"/>
    <w:tmpl w:val="4EA0B672"/>
    <w:lvl w:ilvl="0" w:tplc="FFFFFFFF">
      <w:start w:val="1"/>
      <w:numFmt w:val="decimal"/>
      <w:lvlText w:val="%1."/>
      <w:lvlJc w:val="left"/>
      <w:pPr>
        <w:ind w:left="720" w:hanging="360"/>
      </w:pPr>
      <w:rPr>
        <w:rFonts w:asciiTheme="minorHAnsi" w:hAnsi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6CA24B53"/>
    <w:multiLevelType w:val="hybridMultilevel"/>
    <w:tmpl w:val="3F54C8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nsid w:val="6D650AC3"/>
    <w:multiLevelType w:val="hybridMultilevel"/>
    <w:tmpl w:val="8996DDD6"/>
    <w:lvl w:ilvl="0" w:tplc="0408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
    <w:nsid w:val="6E5634C1"/>
    <w:multiLevelType w:val="hybridMultilevel"/>
    <w:tmpl w:val="0A48E122"/>
    <w:lvl w:ilvl="0" w:tplc="04080001">
      <w:start w:val="1"/>
      <w:numFmt w:val="bullet"/>
      <w:lvlText w:val=""/>
      <w:lvlJc w:val="left"/>
      <w:pPr>
        <w:ind w:left="749" w:hanging="360"/>
      </w:pPr>
      <w:rPr>
        <w:rFonts w:ascii="Symbol" w:hAnsi="Symbol" w:hint="default"/>
      </w:rPr>
    </w:lvl>
    <w:lvl w:ilvl="1" w:tplc="04080003" w:tentative="1">
      <w:start w:val="1"/>
      <w:numFmt w:val="bullet"/>
      <w:lvlText w:val="o"/>
      <w:lvlJc w:val="left"/>
      <w:pPr>
        <w:ind w:left="1469" w:hanging="360"/>
      </w:pPr>
      <w:rPr>
        <w:rFonts w:ascii="Courier New" w:hAnsi="Courier New" w:cs="Courier New" w:hint="default"/>
      </w:rPr>
    </w:lvl>
    <w:lvl w:ilvl="2" w:tplc="04080005" w:tentative="1">
      <w:start w:val="1"/>
      <w:numFmt w:val="bullet"/>
      <w:lvlText w:val=""/>
      <w:lvlJc w:val="left"/>
      <w:pPr>
        <w:ind w:left="2189" w:hanging="360"/>
      </w:pPr>
      <w:rPr>
        <w:rFonts w:ascii="Wingdings" w:hAnsi="Wingdings" w:hint="default"/>
      </w:rPr>
    </w:lvl>
    <w:lvl w:ilvl="3" w:tplc="04080001" w:tentative="1">
      <w:start w:val="1"/>
      <w:numFmt w:val="bullet"/>
      <w:lvlText w:val=""/>
      <w:lvlJc w:val="left"/>
      <w:pPr>
        <w:ind w:left="2909" w:hanging="360"/>
      </w:pPr>
      <w:rPr>
        <w:rFonts w:ascii="Symbol" w:hAnsi="Symbol" w:hint="default"/>
      </w:rPr>
    </w:lvl>
    <w:lvl w:ilvl="4" w:tplc="04080003" w:tentative="1">
      <w:start w:val="1"/>
      <w:numFmt w:val="bullet"/>
      <w:lvlText w:val="o"/>
      <w:lvlJc w:val="left"/>
      <w:pPr>
        <w:ind w:left="3629" w:hanging="360"/>
      </w:pPr>
      <w:rPr>
        <w:rFonts w:ascii="Courier New" w:hAnsi="Courier New" w:cs="Courier New" w:hint="default"/>
      </w:rPr>
    </w:lvl>
    <w:lvl w:ilvl="5" w:tplc="04080005" w:tentative="1">
      <w:start w:val="1"/>
      <w:numFmt w:val="bullet"/>
      <w:lvlText w:val=""/>
      <w:lvlJc w:val="left"/>
      <w:pPr>
        <w:ind w:left="4349" w:hanging="360"/>
      </w:pPr>
      <w:rPr>
        <w:rFonts w:ascii="Wingdings" w:hAnsi="Wingdings" w:hint="default"/>
      </w:rPr>
    </w:lvl>
    <w:lvl w:ilvl="6" w:tplc="04080001" w:tentative="1">
      <w:start w:val="1"/>
      <w:numFmt w:val="bullet"/>
      <w:lvlText w:val=""/>
      <w:lvlJc w:val="left"/>
      <w:pPr>
        <w:ind w:left="5069" w:hanging="360"/>
      </w:pPr>
      <w:rPr>
        <w:rFonts w:ascii="Symbol" w:hAnsi="Symbol" w:hint="default"/>
      </w:rPr>
    </w:lvl>
    <w:lvl w:ilvl="7" w:tplc="04080003" w:tentative="1">
      <w:start w:val="1"/>
      <w:numFmt w:val="bullet"/>
      <w:lvlText w:val="o"/>
      <w:lvlJc w:val="left"/>
      <w:pPr>
        <w:ind w:left="5789" w:hanging="360"/>
      </w:pPr>
      <w:rPr>
        <w:rFonts w:ascii="Courier New" w:hAnsi="Courier New" w:cs="Courier New" w:hint="default"/>
      </w:rPr>
    </w:lvl>
    <w:lvl w:ilvl="8" w:tplc="04080005" w:tentative="1">
      <w:start w:val="1"/>
      <w:numFmt w:val="bullet"/>
      <w:lvlText w:val=""/>
      <w:lvlJc w:val="left"/>
      <w:pPr>
        <w:ind w:left="6509" w:hanging="360"/>
      </w:pPr>
      <w:rPr>
        <w:rFonts w:ascii="Wingdings" w:hAnsi="Wingdings" w:hint="default"/>
      </w:rPr>
    </w:lvl>
  </w:abstractNum>
  <w:abstractNum w:abstractNumId="63">
    <w:nsid w:val="72EA567A"/>
    <w:multiLevelType w:val="hybridMultilevel"/>
    <w:tmpl w:val="8F402A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nsid w:val="73694B61"/>
    <w:multiLevelType w:val="hybridMultilevel"/>
    <w:tmpl w:val="DEA63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62B1968"/>
    <w:multiLevelType w:val="hybridMultilevel"/>
    <w:tmpl w:val="ACCEE2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nsid w:val="7A41527D"/>
    <w:multiLevelType w:val="hybridMultilevel"/>
    <w:tmpl w:val="9A8A4570"/>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67">
    <w:nsid w:val="7B1B7B25"/>
    <w:multiLevelType w:val="hybridMultilevel"/>
    <w:tmpl w:val="2B1429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8">
    <w:nsid w:val="7CC56C34"/>
    <w:multiLevelType w:val="hybridMultilevel"/>
    <w:tmpl w:val="DE482434"/>
    <w:lvl w:ilvl="0" w:tplc="04080005">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69">
    <w:nsid w:val="7DBD00E5"/>
    <w:multiLevelType w:val="hybridMultilevel"/>
    <w:tmpl w:val="37F4D91E"/>
    <w:lvl w:ilvl="0" w:tplc="D66C770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7F424F84"/>
    <w:multiLevelType w:val="hybridMultilevel"/>
    <w:tmpl w:val="C14E52B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F775599"/>
    <w:multiLevelType w:val="hybridMultilevel"/>
    <w:tmpl w:val="19122964"/>
    <w:lvl w:ilvl="0" w:tplc="C3E0FF44">
      <w:start w:val="1"/>
      <w:numFmt w:val="decimal"/>
      <w:pStyle w:val="1"/>
      <w:lvlText w:val="%1."/>
      <w:lvlJc w:val="left"/>
      <w:pPr>
        <w:ind w:left="720" w:hanging="360"/>
      </w:pPr>
      <w:rPr>
        <w:rFonts w:hint="default"/>
        <w:color w:val="7BB7E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1"/>
  </w:num>
  <w:num w:numId="2">
    <w:abstractNumId w:val="24"/>
  </w:num>
  <w:num w:numId="3">
    <w:abstractNumId w:val="42"/>
  </w:num>
  <w:num w:numId="4">
    <w:abstractNumId w:val="56"/>
  </w:num>
  <w:num w:numId="5">
    <w:abstractNumId w:val="46"/>
  </w:num>
  <w:num w:numId="6">
    <w:abstractNumId w:val="14"/>
  </w:num>
  <w:num w:numId="7">
    <w:abstractNumId w:val="20"/>
  </w:num>
  <w:num w:numId="8">
    <w:abstractNumId w:val="67"/>
  </w:num>
  <w:num w:numId="9">
    <w:abstractNumId w:val="9"/>
  </w:num>
  <w:num w:numId="10">
    <w:abstractNumId w:val="3"/>
  </w:num>
  <w:num w:numId="11">
    <w:abstractNumId w:val="57"/>
  </w:num>
  <w:num w:numId="12">
    <w:abstractNumId w:val="40"/>
  </w:num>
  <w:num w:numId="13">
    <w:abstractNumId w:val="31"/>
  </w:num>
  <w:num w:numId="14">
    <w:abstractNumId w:val="28"/>
  </w:num>
  <w:num w:numId="15">
    <w:abstractNumId w:val="65"/>
  </w:num>
  <w:num w:numId="16">
    <w:abstractNumId w:val="54"/>
  </w:num>
  <w:num w:numId="17">
    <w:abstractNumId w:val="47"/>
  </w:num>
  <w:num w:numId="18">
    <w:abstractNumId w:val="12"/>
  </w:num>
  <w:num w:numId="19">
    <w:abstractNumId w:val="34"/>
  </w:num>
  <w:num w:numId="20">
    <w:abstractNumId w:val="52"/>
  </w:num>
  <w:num w:numId="21">
    <w:abstractNumId w:val="36"/>
  </w:num>
  <w:num w:numId="22">
    <w:abstractNumId w:val="16"/>
  </w:num>
  <w:num w:numId="23">
    <w:abstractNumId w:val="25"/>
  </w:num>
  <w:num w:numId="24">
    <w:abstractNumId w:val="23"/>
  </w:num>
  <w:num w:numId="25">
    <w:abstractNumId w:val="58"/>
  </w:num>
  <w:num w:numId="26">
    <w:abstractNumId w:val="60"/>
  </w:num>
  <w:num w:numId="27">
    <w:abstractNumId w:val="0"/>
  </w:num>
  <w:num w:numId="28">
    <w:abstractNumId w:val="50"/>
  </w:num>
  <w:num w:numId="29">
    <w:abstractNumId w:val="51"/>
  </w:num>
  <w:num w:numId="30">
    <w:abstractNumId w:val="63"/>
  </w:num>
  <w:num w:numId="31">
    <w:abstractNumId w:val="53"/>
  </w:num>
  <w:num w:numId="32">
    <w:abstractNumId w:val="49"/>
  </w:num>
  <w:num w:numId="33">
    <w:abstractNumId w:val="7"/>
  </w:num>
  <w:num w:numId="34">
    <w:abstractNumId w:val="13"/>
  </w:num>
  <w:num w:numId="35">
    <w:abstractNumId w:val="59"/>
  </w:num>
  <w:num w:numId="36">
    <w:abstractNumId w:val="33"/>
  </w:num>
  <w:num w:numId="37">
    <w:abstractNumId w:val="22"/>
  </w:num>
  <w:num w:numId="38">
    <w:abstractNumId w:val="19"/>
  </w:num>
  <w:num w:numId="39">
    <w:abstractNumId w:val="41"/>
  </w:num>
  <w:num w:numId="40">
    <w:abstractNumId w:val="5"/>
  </w:num>
  <w:num w:numId="41">
    <w:abstractNumId w:val="32"/>
  </w:num>
  <w:num w:numId="42">
    <w:abstractNumId w:val="66"/>
  </w:num>
  <w:num w:numId="43">
    <w:abstractNumId w:val="38"/>
  </w:num>
  <w:num w:numId="44">
    <w:abstractNumId w:val="62"/>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29"/>
  </w:num>
  <w:num w:numId="48">
    <w:abstractNumId w:val="68"/>
  </w:num>
  <w:num w:numId="49">
    <w:abstractNumId w:val="11"/>
  </w:num>
  <w:num w:numId="50">
    <w:abstractNumId w:val="10"/>
  </w:num>
  <w:num w:numId="51">
    <w:abstractNumId w:val="2"/>
  </w:num>
  <w:num w:numId="52">
    <w:abstractNumId w:val="27"/>
  </w:num>
  <w:num w:numId="53">
    <w:abstractNumId w:val="30"/>
  </w:num>
  <w:num w:numId="54">
    <w:abstractNumId w:val="26"/>
  </w:num>
  <w:num w:numId="55">
    <w:abstractNumId w:val="64"/>
  </w:num>
  <w:num w:numId="56">
    <w:abstractNumId w:val="48"/>
  </w:num>
  <w:num w:numId="57">
    <w:abstractNumId w:val="37"/>
  </w:num>
  <w:num w:numId="58">
    <w:abstractNumId w:val="21"/>
  </w:num>
  <w:num w:numId="59">
    <w:abstractNumId w:val="55"/>
  </w:num>
  <w:num w:numId="60">
    <w:abstractNumId w:val="15"/>
  </w:num>
  <w:num w:numId="61">
    <w:abstractNumId w:val="69"/>
  </w:num>
  <w:num w:numId="62">
    <w:abstractNumId w:val="1"/>
  </w:num>
  <w:num w:numId="63">
    <w:abstractNumId w:val="8"/>
  </w:num>
  <w:num w:numId="64">
    <w:abstractNumId w:val="4"/>
  </w:num>
  <w:num w:numId="65">
    <w:abstractNumId w:val="17"/>
  </w:num>
  <w:num w:numId="66">
    <w:abstractNumId w:val="6"/>
  </w:num>
  <w:num w:numId="67">
    <w:abstractNumId w:val="39"/>
  </w:num>
  <w:num w:numId="68">
    <w:abstractNumId w:val="70"/>
  </w:num>
  <w:num w:numId="69">
    <w:abstractNumId w:val="43"/>
  </w:num>
  <w:num w:numId="70">
    <w:abstractNumId w:val="61"/>
  </w:num>
  <w:num w:numId="71">
    <w:abstractNumId w:val="44"/>
  </w:num>
  <w:num w:numId="72">
    <w:abstractNumId w:val="3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F38"/>
    <w:rsid w:val="00042883"/>
    <w:rsid w:val="00042AF2"/>
    <w:rsid w:val="000463BD"/>
    <w:rsid w:val="000563F5"/>
    <w:rsid w:val="00072C74"/>
    <w:rsid w:val="000808BB"/>
    <w:rsid w:val="000C4F86"/>
    <w:rsid w:val="000E530A"/>
    <w:rsid w:val="000F6876"/>
    <w:rsid w:val="001107DE"/>
    <w:rsid w:val="00113202"/>
    <w:rsid w:val="00114C54"/>
    <w:rsid w:val="00126AE1"/>
    <w:rsid w:val="00145467"/>
    <w:rsid w:val="0016278D"/>
    <w:rsid w:val="00163CA1"/>
    <w:rsid w:val="00190FCE"/>
    <w:rsid w:val="001B6E6C"/>
    <w:rsid w:val="001C2275"/>
    <w:rsid w:val="001C36AB"/>
    <w:rsid w:val="001C6C95"/>
    <w:rsid w:val="001D36AA"/>
    <w:rsid w:val="001E36CD"/>
    <w:rsid w:val="001E53B3"/>
    <w:rsid w:val="00207752"/>
    <w:rsid w:val="00220368"/>
    <w:rsid w:val="00222DA6"/>
    <w:rsid w:val="00223A0A"/>
    <w:rsid w:val="00230505"/>
    <w:rsid w:val="0023517E"/>
    <w:rsid w:val="002528FA"/>
    <w:rsid w:val="00257AD0"/>
    <w:rsid w:val="00273008"/>
    <w:rsid w:val="00273847"/>
    <w:rsid w:val="00282BF4"/>
    <w:rsid w:val="0028590B"/>
    <w:rsid w:val="0029095C"/>
    <w:rsid w:val="002A0157"/>
    <w:rsid w:val="002A5292"/>
    <w:rsid w:val="002B082F"/>
    <w:rsid w:val="002B1896"/>
    <w:rsid w:val="002E1C42"/>
    <w:rsid w:val="00313A9C"/>
    <w:rsid w:val="003337C6"/>
    <w:rsid w:val="0034399D"/>
    <w:rsid w:val="00361B6D"/>
    <w:rsid w:val="00373AC1"/>
    <w:rsid w:val="00390160"/>
    <w:rsid w:val="00393128"/>
    <w:rsid w:val="00397C0A"/>
    <w:rsid w:val="003B686F"/>
    <w:rsid w:val="003D650D"/>
    <w:rsid w:val="003E0988"/>
    <w:rsid w:val="003F1AFF"/>
    <w:rsid w:val="003F62CE"/>
    <w:rsid w:val="003F7154"/>
    <w:rsid w:val="00407914"/>
    <w:rsid w:val="00421A4E"/>
    <w:rsid w:val="00423947"/>
    <w:rsid w:val="00424AFA"/>
    <w:rsid w:val="00434425"/>
    <w:rsid w:val="00435766"/>
    <w:rsid w:val="00444F8F"/>
    <w:rsid w:val="00445DAB"/>
    <w:rsid w:val="00454F65"/>
    <w:rsid w:val="00485075"/>
    <w:rsid w:val="004A0B90"/>
    <w:rsid w:val="004A1429"/>
    <w:rsid w:val="004B639F"/>
    <w:rsid w:val="004C1F2D"/>
    <w:rsid w:val="004C51CC"/>
    <w:rsid w:val="004D66E7"/>
    <w:rsid w:val="004E02BE"/>
    <w:rsid w:val="004E0AFC"/>
    <w:rsid w:val="004F0FA8"/>
    <w:rsid w:val="004F2F08"/>
    <w:rsid w:val="00513577"/>
    <w:rsid w:val="005225CB"/>
    <w:rsid w:val="00532294"/>
    <w:rsid w:val="005607F8"/>
    <w:rsid w:val="0056315E"/>
    <w:rsid w:val="0057097E"/>
    <w:rsid w:val="005752BD"/>
    <w:rsid w:val="005777DF"/>
    <w:rsid w:val="0059093D"/>
    <w:rsid w:val="0059202C"/>
    <w:rsid w:val="0059360A"/>
    <w:rsid w:val="005A042E"/>
    <w:rsid w:val="005A7CA0"/>
    <w:rsid w:val="005B65A7"/>
    <w:rsid w:val="006051D7"/>
    <w:rsid w:val="00616F82"/>
    <w:rsid w:val="006333E4"/>
    <w:rsid w:val="00667865"/>
    <w:rsid w:val="00682768"/>
    <w:rsid w:val="00682B8E"/>
    <w:rsid w:val="0069430F"/>
    <w:rsid w:val="00696BF8"/>
    <w:rsid w:val="006B59F2"/>
    <w:rsid w:val="006B5D58"/>
    <w:rsid w:val="006C6197"/>
    <w:rsid w:val="007266F4"/>
    <w:rsid w:val="00727803"/>
    <w:rsid w:val="00736D27"/>
    <w:rsid w:val="00742622"/>
    <w:rsid w:val="00773224"/>
    <w:rsid w:val="00792939"/>
    <w:rsid w:val="00797A8E"/>
    <w:rsid w:val="007B0F56"/>
    <w:rsid w:val="007B1A58"/>
    <w:rsid w:val="007D18AF"/>
    <w:rsid w:val="007D6659"/>
    <w:rsid w:val="007F49D5"/>
    <w:rsid w:val="007F5FF0"/>
    <w:rsid w:val="00807F4D"/>
    <w:rsid w:val="00821401"/>
    <w:rsid w:val="00830547"/>
    <w:rsid w:val="0083434E"/>
    <w:rsid w:val="008378A5"/>
    <w:rsid w:val="00847504"/>
    <w:rsid w:val="008635D1"/>
    <w:rsid w:val="00871D21"/>
    <w:rsid w:val="008B4726"/>
    <w:rsid w:val="008C0074"/>
    <w:rsid w:val="008D1B52"/>
    <w:rsid w:val="008D2C0E"/>
    <w:rsid w:val="008E56A8"/>
    <w:rsid w:val="00906EDE"/>
    <w:rsid w:val="009124DC"/>
    <w:rsid w:val="00912A4E"/>
    <w:rsid w:val="009130F4"/>
    <w:rsid w:val="009375AB"/>
    <w:rsid w:val="00942A45"/>
    <w:rsid w:val="00944E90"/>
    <w:rsid w:val="00967997"/>
    <w:rsid w:val="00973EB8"/>
    <w:rsid w:val="0098222B"/>
    <w:rsid w:val="009A7F68"/>
    <w:rsid w:val="009B05FB"/>
    <w:rsid w:val="009B474C"/>
    <w:rsid w:val="009D029F"/>
    <w:rsid w:val="009D5598"/>
    <w:rsid w:val="009D75C3"/>
    <w:rsid w:val="009E2D43"/>
    <w:rsid w:val="009F6223"/>
    <w:rsid w:val="00A02DF9"/>
    <w:rsid w:val="00A05875"/>
    <w:rsid w:val="00A3259B"/>
    <w:rsid w:val="00A3576D"/>
    <w:rsid w:val="00A43B6A"/>
    <w:rsid w:val="00A444C0"/>
    <w:rsid w:val="00A45533"/>
    <w:rsid w:val="00A46293"/>
    <w:rsid w:val="00A532FA"/>
    <w:rsid w:val="00A70B04"/>
    <w:rsid w:val="00A8136D"/>
    <w:rsid w:val="00A8469E"/>
    <w:rsid w:val="00A964C8"/>
    <w:rsid w:val="00AB48A4"/>
    <w:rsid w:val="00AB5371"/>
    <w:rsid w:val="00AC5A79"/>
    <w:rsid w:val="00AE2E9B"/>
    <w:rsid w:val="00AF7F38"/>
    <w:rsid w:val="00B0167B"/>
    <w:rsid w:val="00B0462C"/>
    <w:rsid w:val="00B063A4"/>
    <w:rsid w:val="00B1538A"/>
    <w:rsid w:val="00B17677"/>
    <w:rsid w:val="00B24746"/>
    <w:rsid w:val="00B445B8"/>
    <w:rsid w:val="00B46828"/>
    <w:rsid w:val="00B57F21"/>
    <w:rsid w:val="00B75C72"/>
    <w:rsid w:val="00B761E6"/>
    <w:rsid w:val="00B910C3"/>
    <w:rsid w:val="00B91C8E"/>
    <w:rsid w:val="00B938A4"/>
    <w:rsid w:val="00BB1F31"/>
    <w:rsid w:val="00BB3EAA"/>
    <w:rsid w:val="00BD37AC"/>
    <w:rsid w:val="00BD6B3E"/>
    <w:rsid w:val="00BE141B"/>
    <w:rsid w:val="00BF45C5"/>
    <w:rsid w:val="00C05EE5"/>
    <w:rsid w:val="00C22CA6"/>
    <w:rsid w:val="00C3032A"/>
    <w:rsid w:val="00C337B9"/>
    <w:rsid w:val="00C3629C"/>
    <w:rsid w:val="00C54646"/>
    <w:rsid w:val="00C716F8"/>
    <w:rsid w:val="00C74538"/>
    <w:rsid w:val="00C83FC5"/>
    <w:rsid w:val="00C918D4"/>
    <w:rsid w:val="00C95B3B"/>
    <w:rsid w:val="00CB59BA"/>
    <w:rsid w:val="00CE5BFA"/>
    <w:rsid w:val="00D007F9"/>
    <w:rsid w:val="00D01AC3"/>
    <w:rsid w:val="00D0648A"/>
    <w:rsid w:val="00D11AC6"/>
    <w:rsid w:val="00D156E4"/>
    <w:rsid w:val="00D35AD5"/>
    <w:rsid w:val="00D375ED"/>
    <w:rsid w:val="00D62E89"/>
    <w:rsid w:val="00DB50B1"/>
    <w:rsid w:val="00DB5FE1"/>
    <w:rsid w:val="00DF01D1"/>
    <w:rsid w:val="00E24F63"/>
    <w:rsid w:val="00E32B80"/>
    <w:rsid w:val="00E421F5"/>
    <w:rsid w:val="00E43870"/>
    <w:rsid w:val="00E52CA5"/>
    <w:rsid w:val="00E56EC8"/>
    <w:rsid w:val="00E60134"/>
    <w:rsid w:val="00E70935"/>
    <w:rsid w:val="00E756FC"/>
    <w:rsid w:val="00E76941"/>
    <w:rsid w:val="00E809FF"/>
    <w:rsid w:val="00E81B8F"/>
    <w:rsid w:val="00E8212D"/>
    <w:rsid w:val="00E91554"/>
    <w:rsid w:val="00EA2A3E"/>
    <w:rsid w:val="00EA3E95"/>
    <w:rsid w:val="00EA427A"/>
    <w:rsid w:val="00EA6F47"/>
    <w:rsid w:val="00EB6E4D"/>
    <w:rsid w:val="00EB7B9A"/>
    <w:rsid w:val="00EC088F"/>
    <w:rsid w:val="00EC564A"/>
    <w:rsid w:val="00EC5ACE"/>
    <w:rsid w:val="00EC7312"/>
    <w:rsid w:val="00ED59EC"/>
    <w:rsid w:val="00F15291"/>
    <w:rsid w:val="00F214B0"/>
    <w:rsid w:val="00F232D3"/>
    <w:rsid w:val="00F24E57"/>
    <w:rsid w:val="00F324F6"/>
    <w:rsid w:val="00F3644F"/>
    <w:rsid w:val="00F41466"/>
    <w:rsid w:val="00F55944"/>
    <w:rsid w:val="00F62FF4"/>
    <w:rsid w:val="00F70DB0"/>
    <w:rsid w:val="00F904FA"/>
    <w:rsid w:val="00F91BD6"/>
    <w:rsid w:val="00F93273"/>
    <w:rsid w:val="00FB3558"/>
    <w:rsid w:val="00FD1FCA"/>
    <w:rsid w:val="00FF739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3D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0463BD"/>
    <w:pPr>
      <w:keepNext/>
      <w:keepLines/>
      <w:numPr>
        <w:numId w:val="1"/>
      </w:numPr>
      <w:spacing w:before="240" w:after="240" w:line="240" w:lineRule="auto"/>
      <w:ind w:left="714" w:hanging="357"/>
      <w:outlineLvl w:val="0"/>
    </w:pPr>
    <w:rPr>
      <w:rFonts w:ascii="Calibri" w:eastAsiaTheme="majorEastAsia" w:hAnsi="Calibri" w:cstheme="majorBidi"/>
      <w:b/>
      <w:color w:val="7BB7E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E53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A0B90"/>
    <w:pPr>
      <w:tabs>
        <w:tab w:val="center" w:pos="4153"/>
        <w:tab w:val="right" w:pos="8306"/>
      </w:tabs>
      <w:spacing w:after="0" w:line="240" w:lineRule="auto"/>
    </w:pPr>
  </w:style>
  <w:style w:type="character" w:customStyle="1" w:styleId="Char">
    <w:name w:val="Κεφαλίδα Char"/>
    <w:basedOn w:val="a0"/>
    <w:link w:val="a4"/>
    <w:uiPriority w:val="99"/>
    <w:rsid w:val="004A0B90"/>
  </w:style>
  <w:style w:type="paragraph" w:styleId="a5">
    <w:name w:val="footer"/>
    <w:basedOn w:val="a"/>
    <w:link w:val="Char0"/>
    <w:uiPriority w:val="99"/>
    <w:unhideWhenUsed/>
    <w:rsid w:val="004A0B90"/>
    <w:pPr>
      <w:tabs>
        <w:tab w:val="center" w:pos="4153"/>
        <w:tab w:val="right" w:pos="8306"/>
      </w:tabs>
      <w:spacing w:after="0" w:line="240" w:lineRule="auto"/>
    </w:pPr>
  </w:style>
  <w:style w:type="character" w:customStyle="1" w:styleId="Char0">
    <w:name w:val="Υποσέλιδο Char"/>
    <w:basedOn w:val="a0"/>
    <w:link w:val="a5"/>
    <w:uiPriority w:val="99"/>
    <w:rsid w:val="004A0B90"/>
  </w:style>
  <w:style w:type="paragraph" w:styleId="a6">
    <w:name w:val="caption"/>
    <w:basedOn w:val="a"/>
    <w:next w:val="a"/>
    <w:uiPriority w:val="35"/>
    <w:unhideWhenUsed/>
    <w:qFormat/>
    <w:rsid w:val="000F6876"/>
    <w:pPr>
      <w:spacing w:after="200" w:line="240" w:lineRule="auto"/>
    </w:pPr>
    <w:rPr>
      <w:i/>
      <w:iCs/>
      <w:color w:val="44546A" w:themeColor="text2"/>
      <w:sz w:val="18"/>
      <w:szCs w:val="18"/>
    </w:rPr>
  </w:style>
  <w:style w:type="paragraph" w:customStyle="1" w:styleId="Default">
    <w:name w:val="Default"/>
    <w:rsid w:val="002E1C42"/>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1Char">
    <w:name w:val="Επικεφαλίδα 1 Char"/>
    <w:basedOn w:val="a0"/>
    <w:link w:val="1"/>
    <w:uiPriority w:val="9"/>
    <w:rsid w:val="000463BD"/>
    <w:rPr>
      <w:rFonts w:ascii="Calibri" w:eastAsiaTheme="majorEastAsia" w:hAnsi="Calibri" w:cstheme="majorBidi"/>
      <w:b/>
      <w:color w:val="7BB7E0"/>
      <w:sz w:val="32"/>
      <w:szCs w:val="32"/>
    </w:rPr>
  </w:style>
  <w:style w:type="paragraph" w:styleId="a7">
    <w:name w:val="List Paragraph"/>
    <w:basedOn w:val="a"/>
    <w:uiPriority w:val="34"/>
    <w:qFormat/>
    <w:rsid w:val="000463BD"/>
    <w:pPr>
      <w:spacing w:after="120" w:line="288" w:lineRule="auto"/>
      <w:ind w:left="720"/>
      <w:contextualSpacing/>
      <w:jc w:val="both"/>
    </w:pPr>
    <w:rPr>
      <w:rFonts w:ascii="Arial" w:eastAsia="Times New Roman" w:hAnsi="Arial" w:cs="Times New Roman"/>
      <w:kern w:val="0"/>
      <w:szCs w:val="24"/>
      <w:lang w:eastAsia="el-GR"/>
      <w14:ligatures w14:val="none"/>
    </w:rPr>
  </w:style>
  <w:style w:type="paragraph" w:styleId="Web">
    <w:name w:val="Normal (Web)"/>
    <w:basedOn w:val="a"/>
    <w:uiPriority w:val="99"/>
    <w:semiHidden/>
    <w:unhideWhenUsed/>
    <w:rsid w:val="000463BD"/>
    <w:pPr>
      <w:spacing w:before="100" w:beforeAutospacing="1" w:after="100" w:afterAutospacing="1" w:line="240" w:lineRule="auto"/>
    </w:pPr>
    <w:rPr>
      <w:rFonts w:ascii="Times New Roman" w:eastAsia="Times New Roman" w:hAnsi="Times New Roman" w:cs="Times New Roman"/>
      <w:kern w:val="0"/>
      <w:sz w:val="24"/>
      <w:szCs w:val="24"/>
      <w:lang w:eastAsia="el-GR"/>
      <w14:ligatures w14:val="none"/>
    </w:rPr>
  </w:style>
  <w:style w:type="paragraph" w:customStyle="1" w:styleId="TableParagraph">
    <w:name w:val="Table Paragraph"/>
    <w:basedOn w:val="a"/>
    <w:uiPriority w:val="1"/>
    <w:qFormat/>
    <w:rsid w:val="000463BD"/>
    <w:pPr>
      <w:widowControl w:val="0"/>
      <w:autoSpaceDE w:val="0"/>
      <w:autoSpaceDN w:val="0"/>
      <w:spacing w:after="0" w:line="240" w:lineRule="auto"/>
    </w:pPr>
    <w:rPr>
      <w:rFonts w:ascii="Calibri" w:eastAsia="Calibri" w:hAnsi="Calibri" w:cs="Calibri"/>
      <w:kern w:val="0"/>
      <w14:ligatures w14:val="none"/>
    </w:rPr>
  </w:style>
  <w:style w:type="paragraph" w:styleId="a8">
    <w:name w:val="Body Text Indent"/>
    <w:basedOn w:val="a"/>
    <w:link w:val="Char1"/>
    <w:uiPriority w:val="99"/>
    <w:semiHidden/>
    <w:unhideWhenUsed/>
    <w:rsid w:val="000463BD"/>
    <w:pPr>
      <w:spacing w:after="120" w:line="240" w:lineRule="auto"/>
      <w:ind w:left="283"/>
    </w:pPr>
    <w:rPr>
      <w:rFonts w:ascii="Calibri" w:eastAsia="Times New Roman" w:hAnsi="Calibri" w:cs="Times New Roman"/>
      <w:kern w:val="0"/>
      <w:sz w:val="24"/>
      <w:szCs w:val="24"/>
      <w14:ligatures w14:val="none"/>
    </w:rPr>
  </w:style>
  <w:style w:type="character" w:customStyle="1" w:styleId="Char1">
    <w:name w:val="Σώμα κείμενου με εσοχή Char"/>
    <w:basedOn w:val="a0"/>
    <w:link w:val="a8"/>
    <w:uiPriority w:val="99"/>
    <w:semiHidden/>
    <w:rsid w:val="000463BD"/>
    <w:rPr>
      <w:rFonts w:ascii="Calibri" w:eastAsia="Times New Roman" w:hAnsi="Calibri" w:cs="Times New Roman"/>
      <w:kern w:val="0"/>
      <w:sz w:val="24"/>
      <w:szCs w:val="24"/>
      <w14:ligatures w14:val="none"/>
    </w:rPr>
  </w:style>
  <w:style w:type="character" w:styleId="-">
    <w:name w:val="Hyperlink"/>
    <w:basedOn w:val="a0"/>
    <w:uiPriority w:val="99"/>
    <w:semiHidden/>
    <w:unhideWhenUsed/>
    <w:rsid w:val="0069430F"/>
    <w:rPr>
      <w:color w:val="0563C1"/>
      <w:u w:val="single"/>
    </w:rPr>
  </w:style>
  <w:style w:type="character" w:styleId="-0">
    <w:name w:val="FollowedHyperlink"/>
    <w:basedOn w:val="a0"/>
    <w:uiPriority w:val="99"/>
    <w:semiHidden/>
    <w:unhideWhenUsed/>
    <w:rsid w:val="0069430F"/>
    <w:rPr>
      <w:color w:val="954F72"/>
      <w:u w:val="single"/>
    </w:rPr>
  </w:style>
  <w:style w:type="paragraph" w:customStyle="1" w:styleId="msonormal0">
    <w:name w:val="msonormal"/>
    <w:basedOn w:val="a"/>
    <w:rsid w:val="0069430F"/>
    <w:pPr>
      <w:spacing w:before="100" w:beforeAutospacing="1" w:after="100" w:afterAutospacing="1" w:line="240" w:lineRule="auto"/>
    </w:pPr>
    <w:rPr>
      <w:rFonts w:ascii="Times New Roman" w:eastAsia="Times New Roman" w:hAnsi="Times New Roman" w:cs="Times New Roman"/>
      <w:kern w:val="0"/>
      <w:sz w:val="24"/>
      <w:szCs w:val="24"/>
      <w:lang w:eastAsia="el-GR"/>
      <w14:ligatures w14:val="none"/>
    </w:rPr>
  </w:style>
  <w:style w:type="paragraph" w:customStyle="1" w:styleId="xl69">
    <w:name w:val="xl69"/>
    <w:basedOn w:val="a"/>
    <w:rsid w:val="0069430F"/>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0">
    <w:name w:val="xl70"/>
    <w:basedOn w:val="a"/>
    <w:rsid w:val="006943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1">
    <w:name w:val="xl71"/>
    <w:basedOn w:val="a"/>
    <w:rsid w:val="006943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2">
    <w:name w:val="xl72"/>
    <w:basedOn w:val="a"/>
    <w:rsid w:val="0069430F"/>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3">
    <w:name w:val="xl73"/>
    <w:basedOn w:val="a"/>
    <w:rsid w:val="006943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4">
    <w:name w:val="xl74"/>
    <w:basedOn w:val="a"/>
    <w:rsid w:val="0069430F"/>
    <w:pPr>
      <w:pBdr>
        <w:top w:val="single" w:sz="4" w:space="0" w:color="auto"/>
        <w:left w:val="single" w:sz="4" w:space="0" w:color="auto"/>
        <w:bottom w:val="single" w:sz="8"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5">
    <w:name w:val="xl75"/>
    <w:basedOn w:val="a"/>
    <w:rsid w:val="0069430F"/>
    <w:pPr>
      <w:pBdr>
        <w:top w:val="single" w:sz="4" w:space="0" w:color="auto"/>
        <w:bottom w:val="single" w:sz="8"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6">
    <w:name w:val="xl76"/>
    <w:basedOn w:val="a"/>
    <w:rsid w:val="0069430F"/>
    <w:pPr>
      <w:pBdr>
        <w:top w:val="single" w:sz="4" w:space="0" w:color="auto"/>
        <w:bottom w:val="single" w:sz="8" w:space="0" w:color="auto"/>
        <w:right w:val="single" w:sz="4"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7">
    <w:name w:val="xl77"/>
    <w:basedOn w:val="a"/>
    <w:rsid w:val="0069430F"/>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8">
    <w:name w:val="xl78"/>
    <w:basedOn w:val="a"/>
    <w:rsid w:val="0069430F"/>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styleId="a9">
    <w:name w:val="Balloon Text"/>
    <w:basedOn w:val="a"/>
    <w:link w:val="Char2"/>
    <w:uiPriority w:val="99"/>
    <w:semiHidden/>
    <w:unhideWhenUsed/>
    <w:rsid w:val="00942A45"/>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942A45"/>
    <w:rPr>
      <w:rFonts w:ascii="Tahoma" w:hAnsi="Tahoma" w:cs="Tahoma"/>
      <w:sz w:val="16"/>
      <w:szCs w:val="16"/>
    </w:rPr>
  </w:style>
  <w:style w:type="character" w:styleId="aa">
    <w:name w:val="annotation reference"/>
    <w:basedOn w:val="a0"/>
    <w:uiPriority w:val="99"/>
    <w:semiHidden/>
    <w:unhideWhenUsed/>
    <w:rsid w:val="00942A45"/>
    <w:rPr>
      <w:sz w:val="16"/>
      <w:szCs w:val="16"/>
    </w:rPr>
  </w:style>
  <w:style w:type="paragraph" w:styleId="ab">
    <w:name w:val="annotation text"/>
    <w:basedOn w:val="a"/>
    <w:link w:val="Char3"/>
    <w:uiPriority w:val="99"/>
    <w:unhideWhenUsed/>
    <w:rsid w:val="00942A45"/>
    <w:pPr>
      <w:spacing w:line="240" w:lineRule="auto"/>
    </w:pPr>
    <w:rPr>
      <w:sz w:val="20"/>
      <w:szCs w:val="20"/>
    </w:rPr>
  </w:style>
  <w:style w:type="character" w:customStyle="1" w:styleId="Char3">
    <w:name w:val="Κείμενο σχολίου Char"/>
    <w:basedOn w:val="a0"/>
    <w:link w:val="ab"/>
    <w:uiPriority w:val="99"/>
    <w:rsid w:val="00942A45"/>
    <w:rPr>
      <w:sz w:val="20"/>
      <w:szCs w:val="20"/>
    </w:rPr>
  </w:style>
  <w:style w:type="paragraph" w:styleId="ac">
    <w:name w:val="annotation subject"/>
    <w:basedOn w:val="ab"/>
    <w:next w:val="ab"/>
    <w:link w:val="Char4"/>
    <w:uiPriority w:val="99"/>
    <w:semiHidden/>
    <w:unhideWhenUsed/>
    <w:rsid w:val="00942A45"/>
    <w:rPr>
      <w:b/>
      <w:bCs/>
    </w:rPr>
  </w:style>
  <w:style w:type="character" w:customStyle="1" w:styleId="Char4">
    <w:name w:val="Θέμα σχολίου Char"/>
    <w:basedOn w:val="Char3"/>
    <w:link w:val="ac"/>
    <w:uiPriority w:val="99"/>
    <w:semiHidden/>
    <w:rsid w:val="00942A45"/>
    <w:rPr>
      <w:b/>
      <w:bCs/>
      <w:sz w:val="20"/>
      <w:szCs w:val="20"/>
    </w:rPr>
  </w:style>
  <w:style w:type="paragraph" w:customStyle="1" w:styleId="xl79">
    <w:name w:val="xl79"/>
    <w:basedOn w:val="a"/>
    <w:rsid w:val="00A964C8"/>
    <w:pPr>
      <w:pBdr>
        <w:top w:val="single" w:sz="4" w:space="0" w:color="auto"/>
        <w:bottom w:val="single" w:sz="8" w:space="0" w:color="auto"/>
        <w:right w:val="single" w:sz="4"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0463BD"/>
    <w:pPr>
      <w:keepNext/>
      <w:keepLines/>
      <w:numPr>
        <w:numId w:val="1"/>
      </w:numPr>
      <w:spacing w:before="240" w:after="240" w:line="240" w:lineRule="auto"/>
      <w:ind w:left="714" w:hanging="357"/>
      <w:outlineLvl w:val="0"/>
    </w:pPr>
    <w:rPr>
      <w:rFonts w:ascii="Calibri" w:eastAsiaTheme="majorEastAsia" w:hAnsi="Calibri" w:cstheme="majorBidi"/>
      <w:b/>
      <w:color w:val="7BB7E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E53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A0B90"/>
    <w:pPr>
      <w:tabs>
        <w:tab w:val="center" w:pos="4153"/>
        <w:tab w:val="right" w:pos="8306"/>
      </w:tabs>
      <w:spacing w:after="0" w:line="240" w:lineRule="auto"/>
    </w:pPr>
  </w:style>
  <w:style w:type="character" w:customStyle="1" w:styleId="Char">
    <w:name w:val="Κεφαλίδα Char"/>
    <w:basedOn w:val="a0"/>
    <w:link w:val="a4"/>
    <w:uiPriority w:val="99"/>
    <w:rsid w:val="004A0B90"/>
  </w:style>
  <w:style w:type="paragraph" w:styleId="a5">
    <w:name w:val="footer"/>
    <w:basedOn w:val="a"/>
    <w:link w:val="Char0"/>
    <w:uiPriority w:val="99"/>
    <w:unhideWhenUsed/>
    <w:rsid w:val="004A0B90"/>
    <w:pPr>
      <w:tabs>
        <w:tab w:val="center" w:pos="4153"/>
        <w:tab w:val="right" w:pos="8306"/>
      </w:tabs>
      <w:spacing w:after="0" w:line="240" w:lineRule="auto"/>
    </w:pPr>
  </w:style>
  <w:style w:type="character" w:customStyle="1" w:styleId="Char0">
    <w:name w:val="Υποσέλιδο Char"/>
    <w:basedOn w:val="a0"/>
    <w:link w:val="a5"/>
    <w:uiPriority w:val="99"/>
    <w:rsid w:val="004A0B90"/>
  </w:style>
  <w:style w:type="paragraph" w:styleId="a6">
    <w:name w:val="caption"/>
    <w:basedOn w:val="a"/>
    <w:next w:val="a"/>
    <w:uiPriority w:val="35"/>
    <w:unhideWhenUsed/>
    <w:qFormat/>
    <w:rsid w:val="000F6876"/>
    <w:pPr>
      <w:spacing w:after="200" w:line="240" w:lineRule="auto"/>
    </w:pPr>
    <w:rPr>
      <w:i/>
      <w:iCs/>
      <w:color w:val="44546A" w:themeColor="text2"/>
      <w:sz w:val="18"/>
      <w:szCs w:val="18"/>
    </w:rPr>
  </w:style>
  <w:style w:type="paragraph" w:customStyle="1" w:styleId="Default">
    <w:name w:val="Default"/>
    <w:rsid w:val="002E1C42"/>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1Char">
    <w:name w:val="Επικεφαλίδα 1 Char"/>
    <w:basedOn w:val="a0"/>
    <w:link w:val="1"/>
    <w:uiPriority w:val="9"/>
    <w:rsid w:val="000463BD"/>
    <w:rPr>
      <w:rFonts w:ascii="Calibri" w:eastAsiaTheme="majorEastAsia" w:hAnsi="Calibri" w:cstheme="majorBidi"/>
      <w:b/>
      <w:color w:val="7BB7E0"/>
      <w:sz w:val="32"/>
      <w:szCs w:val="32"/>
    </w:rPr>
  </w:style>
  <w:style w:type="paragraph" w:styleId="a7">
    <w:name w:val="List Paragraph"/>
    <w:basedOn w:val="a"/>
    <w:uiPriority w:val="34"/>
    <w:qFormat/>
    <w:rsid w:val="000463BD"/>
    <w:pPr>
      <w:spacing w:after="120" w:line="288" w:lineRule="auto"/>
      <w:ind w:left="720"/>
      <w:contextualSpacing/>
      <w:jc w:val="both"/>
    </w:pPr>
    <w:rPr>
      <w:rFonts w:ascii="Arial" w:eastAsia="Times New Roman" w:hAnsi="Arial" w:cs="Times New Roman"/>
      <w:kern w:val="0"/>
      <w:szCs w:val="24"/>
      <w:lang w:eastAsia="el-GR"/>
      <w14:ligatures w14:val="none"/>
    </w:rPr>
  </w:style>
  <w:style w:type="paragraph" w:styleId="Web">
    <w:name w:val="Normal (Web)"/>
    <w:basedOn w:val="a"/>
    <w:uiPriority w:val="99"/>
    <w:semiHidden/>
    <w:unhideWhenUsed/>
    <w:rsid w:val="000463BD"/>
    <w:pPr>
      <w:spacing w:before="100" w:beforeAutospacing="1" w:after="100" w:afterAutospacing="1" w:line="240" w:lineRule="auto"/>
    </w:pPr>
    <w:rPr>
      <w:rFonts w:ascii="Times New Roman" w:eastAsia="Times New Roman" w:hAnsi="Times New Roman" w:cs="Times New Roman"/>
      <w:kern w:val="0"/>
      <w:sz w:val="24"/>
      <w:szCs w:val="24"/>
      <w:lang w:eastAsia="el-GR"/>
      <w14:ligatures w14:val="none"/>
    </w:rPr>
  </w:style>
  <w:style w:type="paragraph" w:customStyle="1" w:styleId="TableParagraph">
    <w:name w:val="Table Paragraph"/>
    <w:basedOn w:val="a"/>
    <w:uiPriority w:val="1"/>
    <w:qFormat/>
    <w:rsid w:val="000463BD"/>
    <w:pPr>
      <w:widowControl w:val="0"/>
      <w:autoSpaceDE w:val="0"/>
      <w:autoSpaceDN w:val="0"/>
      <w:spacing w:after="0" w:line="240" w:lineRule="auto"/>
    </w:pPr>
    <w:rPr>
      <w:rFonts w:ascii="Calibri" w:eastAsia="Calibri" w:hAnsi="Calibri" w:cs="Calibri"/>
      <w:kern w:val="0"/>
      <w14:ligatures w14:val="none"/>
    </w:rPr>
  </w:style>
  <w:style w:type="paragraph" w:styleId="a8">
    <w:name w:val="Body Text Indent"/>
    <w:basedOn w:val="a"/>
    <w:link w:val="Char1"/>
    <w:uiPriority w:val="99"/>
    <w:semiHidden/>
    <w:unhideWhenUsed/>
    <w:rsid w:val="000463BD"/>
    <w:pPr>
      <w:spacing w:after="120" w:line="240" w:lineRule="auto"/>
      <w:ind w:left="283"/>
    </w:pPr>
    <w:rPr>
      <w:rFonts w:ascii="Calibri" w:eastAsia="Times New Roman" w:hAnsi="Calibri" w:cs="Times New Roman"/>
      <w:kern w:val="0"/>
      <w:sz w:val="24"/>
      <w:szCs w:val="24"/>
      <w14:ligatures w14:val="none"/>
    </w:rPr>
  </w:style>
  <w:style w:type="character" w:customStyle="1" w:styleId="Char1">
    <w:name w:val="Σώμα κείμενου με εσοχή Char"/>
    <w:basedOn w:val="a0"/>
    <w:link w:val="a8"/>
    <w:uiPriority w:val="99"/>
    <w:semiHidden/>
    <w:rsid w:val="000463BD"/>
    <w:rPr>
      <w:rFonts w:ascii="Calibri" w:eastAsia="Times New Roman" w:hAnsi="Calibri" w:cs="Times New Roman"/>
      <w:kern w:val="0"/>
      <w:sz w:val="24"/>
      <w:szCs w:val="24"/>
      <w14:ligatures w14:val="none"/>
    </w:rPr>
  </w:style>
  <w:style w:type="character" w:styleId="-">
    <w:name w:val="Hyperlink"/>
    <w:basedOn w:val="a0"/>
    <w:uiPriority w:val="99"/>
    <w:semiHidden/>
    <w:unhideWhenUsed/>
    <w:rsid w:val="0069430F"/>
    <w:rPr>
      <w:color w:val="0563C1"/>
      <w:u w:val="single"/>
    </w:rPr>
  </w:style>
  <w:style w:type="character" w:styleId="-0">
    <w:name w:val="FollowedHyperlink"/>
    <w:basedOn w:val="a0"/>
    <w:uiPriority w:val="99"/>
    <w:semiHidden/>
    <w:unhideWhenUsed/>
    <w:rsid w:val="0069430F"/>
    <w:rPr>
      <w:color w:val="954F72"/>
      <w:u w:val="single"/>
    </w:rPr>
  </w:style>
  <w:style w:type="paragraph" w:customStyle="1" w:styleId="msonormal0">
    <w:name w:val="msonormal"/>
    <w:basedOn w:val="a"/>
    <w:rsid w:val="0069430F"/>
    <w:pPr>
      <w:spacing w:before="100" w:beforeAutospacing="1" w:after="100" w:afterAutospacing="1" w:line="240" w:lineRule="auto"/>
    </w:pPr>
    <w:rPr>
      <w:rFonts w:ascii="Times New Roman" w:eastAsia="Times New Roman" w:hAnsi="Times New Roman" w:cs="Times New Roman"/>
      <w:kern w:val="0"/>
      <w:sz w:val="24"/>
      <w:szCs w:val="24"/>
      <w:lang w:eastAsia="el-GR"/>
      <w14:ligatures w14:val="none"/>
    </w:rPr>
  </w:style>
  <w:style w:type="paragraph" w:customStyle="1" w:styleId="xl69">
    <w:name w:val="xl69"/>
    <w:basedOn w:val="a"/>
    <w:rsid w:val="0069430F"/>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0">
    <w:name w:val="xl70"/>
    <w:basedOn w:val="a"/>
    <w:rsid w:val="006943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1">
    <w:name w:val="xl71"/>
    <w:basedOn w:val="a"/>
    <w:rsid w:val="006943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2">
    <w:name w:val="xl72"/>
    <w:basedOn w:val="a"/>
    <w:rsid w:val="0069430F"/>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3">
    <w:name w:val="xl73"/>
    <w:basedOn w:val="a"/>
    <w:rsid w:val="006943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4">
    <w:name w:val="xl74"/>
    <w:basedOn w:val="a"/>
    <w:rsid w:val="0069430F"/>
    <w:pPr>
      <w:pBdr>
        <w:top w:val="single" w:sz="4" w:space="0" w:color="auto"/>
        <w:left w:val="single" w:sz="4" w:space="0" w:color="auto"/>
        <w:bottom w:val="single" w:sz="8"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5">
    <w:name w:val="xl75"/>
    <w:basedOn w:val="a"/>
    <w:rsid w:val="0069430F"/>
    <w:pPr>
      <w:pBdr>
        <w:top w:val="single" w:sz="4" w:space="0" w:color="auto"/>
        <w:bottom w:val="single" w:sz="8"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6">
    <w:name w:val="xl76"/>
    <w:basedOn w:val="a"/>
    <w:rsid w:val="0069430F"/>
    <w:pPr>
      <w:pBdr>
        <w:top w:val="single" w:sz="4" w:space="0" w:color="auto"/>
        <w:bottom w:val="single" w:sz="8" w:space="0" w:color="auto"/>
        <w:right w:val="single" w:sz="4"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7">
    <w:name w:val="xl77"/>
    <w:basedOn w:val="a"/>
    <w:rsid w:val="0069430F"/>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8">
    <w:name w:val="xl78"/>
    <w:basedOn w:val="a"/>
    <w:rsid w:val="0069430F"/>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styleId="a9">
    <w:name w:val="Balloon Text"/>
    <w:basedOn w:val="a"/>
    <w:link w:val="Char2"/>
    <w:uiPriority w:val="99"/>
    <w:semiHidden/>
    <w:unhideWhenUsed/>
    <w:rsid w:val="00942A45"/>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942A45"/>
    <w:rPr>
      <w:rFonts w:ascii="Tahoma" w:hAnsi="Tahoma" w:cs="Tahoma"/>
      <w:sz w:val="16"/>
      <w:szCs w:val="16"/>
    </w:rPr>
  </w:style>
  <w:style w:type="character" w:styleId="aa">
    <w:name w:val="annotation reference"/>
    <w:basedOn w:val="a0"/>
    <w:uiPriority w:val="99"/>
    <w:semiHidden/>
    <w:unhideWhenUsed/>
    <w:rsid w:val="00942A45"/>
    <w:rPr>
      <w:sz w:val="16"/>
      <w:szCs w:val="16"/>
    </w:rPr>
  </w:style>
  <w:style w:type="paragraph" w:styleId="ab">
    <w:name w:val="annotation text"/>
    <w:basedOn w:val="a"/>
    <w:link w:val="Char3"/>
    <w:uiPriority w:val="99"/>
    <w:unhideWhenUsed/>
    <w:rsid w:val="00942A45"/>
    <w:pPr>
      <w:spacing w:line="240" w:lineRule="auto"/>
    </w:pPr>
    <w:rPr>
      <w:sz w:val="20"/>
      <w:szCs w:val="20"/>
    </w:rPr>
  </w:style>
  <w:style w:type="character" w:customStyle="1" w:styleId="Char3">
    <w:name w:val="Κείμενο σχολίου Char"/>
    <w:basedOn w:val="a0"/>
    <w:link w:val="ab"/>
    <w:uiPriority w:val="99"/>
    <w:rsid w:val="00942A45"/>
    <w:rPr>
      <w:sz w:val="20"/>
      <w:szCs w:val="20"/>
    </w:rPr>
  </w:style>
  <w:style w:type="paragraph" w:styleId="ac">
    <w:name w:val="annotation subject"/>
    <w:basedOn w:val="ab"/>
    <w:next w:val="ab"/>
    <w:link w:val="Char4"/>
    <w:uiPriority w:val="99"/>
    <w:semiHidden/>
    <w:unhideWhenUsed/>
    <w:rsid w:val="00942A45"/>
    <w:rPr>
      <w:b/>
      <w:bCs/>
    </w:rPr>
  </w:style>
  <w:style w:type="character" w:customStyle="1" w:styleId="Char4">
    <w:name w:val="Θέμα σχολίου Char"/>
    <w:basedOn w:val="Char3"/>
    <w:link w:val="ac"/>
    <w:uiPriority w:val="99"/>
    <w:semiHidden/>
    <w:rsid w:val="00942A45"/>
    <w:rPr>
      <w:b/>
      <w:bCs/>
      <w:sz w:val="20"/>
      <w:szCs w:val="20"/>
    </w:rPr>
  </w:style>
  <w:style w:type="paragraph" w:customStyle="1" w:styleId="xl79">
    <w:name w:val="xl79"/>
    <w:basedOn w:val="a"/>
    <w:rsid w:val="00A964C8"/>
    <w:pPr>
      <w:pBdr>
        <w:top w:val="single" w:sz="4" w:space="0" w:color="auto"/>
        <w:bottom w:val="single" w:sz="8" w:space="0" w:color="auto"/>
        <w:right w:val="single" w:sz="4" w:space="0" w:color="auto"/>
      </w:pBdr>
      <w:shd w:val="clear" w:color="000000" w:fill="7BB7E0"/>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030015">
      <w:bodyDiv w:val="1"/>
      <w:marLeft w:val="0"/>
      <w:marRight w:val="0"/>
      <w:marTop w:val="0"/>
      <w:marBottom w:val="0"/>
      <w:divBdr>
        <w:top w:val="none" w:sz="0" w:space="0" w:color="auto"/>
        <w:left w:val="none" w:sz="0" w:space="0" w:color="auto"/>
        <w:bottom w:val="none" w:sz="0" w:space="0" w:color="auto"/>
        <w:right w:val="none" w:sz="0" w:space="0" w:color="auto"/>
      </w:divBdr>
    </w:div>
    <w:div w:id="377776251">
      <w:bodyDiv w:val="1"/>
      <w:marLeft w:val="0"/>
      <w:marRight w:val="0"/>
      <w:marTop w:val="0"/>
      <w:marBottom w:val="0"/>
      <w:divBdr>
        <w:top w:val="none" w:sz="0" w:space="0" w:color="auto"/>
        <w:left w:val="none" w:sz="0" w:space="0" w:color="auto"/>
        <w:bottom w:val="none" w:sz="0" w:space="0" w:color="auto"/>
        <w:right w:val="none" w:sz="0" w:space="0" w:color="auto"/>
      </w:divBdr>
    </w:div>
    <w:div w:id="482046140">
      <w:bodyDiv w:val="1"/>
      <w:marLeft w:val="0"/>
      <w:marRight w:val="0"/>
      <w:marTop w:val="0"/>
      <w:marBottom w:val="0"/>
      <w:divBdr>
        <w:top w:val="none" w:sz="0" w:space="0" w:color="auto"/>
        <w:left w:val="none" w:sz="0" w:space="0" w:color="auto"/>
        <w:bottom w:val="none" w:sz="0" w:space="0" w:color="auto"/>
        <w:right w:val="none" w:sz="0" w:space="0" w:color="auto"/>
      </w:divBdr>
    </w:div>
    <w:div w:id="603996377">
      <w:bodyDiv w:val="1"/>
      <w:marLeft w:val="0"/>
      <w:marRight w:val="0"/>
      <w:marTop w:val="0"/>
      <w:marBottom w:val="0"/>
      <w:divBdr>
        <w:top w:val="none" w:sz="0" w:space="0" w:color="auto"/>
        <w:left w:val="none" w:sz="0" w:space="0" w:color="auto"/>
        <w:bottom w:val="none" w:sz="0" w:space="0" w:color="auto"/>
        <w:right w:val="none" w:sz="0" w:space="0" w:color="auto"/>
      </w:divBdr>
    </w:div>
    <w:div w:id="820080949">
      <w:bodyDiv w:val="1"/>
      <w:marLeft w:val="0"/>
      <w:marRight w:val="0"/>
      <w:marTop w:val="0"/>
      <w:marBottom w:val="0"/>
      <w:divBdr>
        <w:top w:val="none" w:sz="0" w:space="0" w:color="auto"/>
        <w:left w:val="none" w:sz="0" w:space="0" w:color="auto"/>
        <w:bottom w:val="none" w:sz="0" w:space="0" w:color="auto"/>
        <w:right w:val="none" w:sz="0" w:space="0" w:color="auto"/>
      </w:divBdr>
    </w:div>
    <w:div w:id="876117103">
      <w:bodyDiv w:val="1"/>
      <w:marLeft w:val="0"/>
      <w:marRight w:val="0"/>
      <w:marTop w:val="0"/>
      <w:marBottom w:val="0"/>
      <w:divBdr>
        <w:top w:val="none" w:sz="0" w:space="0" w:color="auto"/>
        <w:left w:val="none" w:sz="0" w:space="0" w:color="auto"/>
        <w:bottom w:val="none" w:sz="0" w:space="0" w:color="auto"/>
        <w:right w:val="none" w:sz="0" w:space="0" w:color="auto"/>
      </w:divBdr>
    </w:div>
    <w:div w:id="989285978">
      <w:bodyDiv w:val="1"/>
      <w:marLeft w:val="0"/>
      <w:marRight w:val="0"/>
      <w:marTop w:val="0"/>
      <w:marBottom w:val="0"/>
      <w:divBdr>
        <w:top w:val="none" w:sz="0" w:space="0" w:color="auto"/>
        <w:left w:val="none" w:sz="0" w:space="0" w:color="auto"/>
        <w:bottom w:val="none" w:sz="0" w:space="0" w:color="auto"/>
        <w:right w:val="none" w:sz="0" w:space="0" w:color="auto"/>
      </w:divBdr>
    </w:div>
    <w:div w:id="1046953555">
      <w:bodyDiv w:val="1"/>
      <w:marLeft w:val="0"/>
      <w:marRight w:val="0"/>
      <w:marTop w:val="0"/>
      <w:marBottom w:val="0"/>
      <w:divBdr>
        <w:top w:val="none" w:sz="0" w:space="0" w:color="auto"/>
        <w:left w:val="none" w:sz="0" w:space="0" w:color="auto"/>
        <w:bottom w:val="none" w:sz="0" w:space="0" w:color="auto"/>
        <w:right w:val="none" w:sz="0" w:space="0" w:color="auto"/>
      </w:divBdr>
    </w:div>
    <w:div w:id="1170482987">
      <w:bodyDiv w:val="1"/>
      <w:marLeft w:val="0"/>
      <w:marRight w:val="0"/>
      <w:marTop w:val="0"/>
      <w:marBottom w:val="0"/>
      <w:divBdr>
        <w:top w:val="none" w:sz="0" w:space="0" w:color="auto"/>
        <w:left w:val="none" w:sz="0" w:space="0" w:color="auto"/>
        <w:bottom w:val="none" w:sz="0" w:space="0" w:color="auto"/>
        <w:right w:val="none" w:sz="0" w:space="0" w:color="auto"/>
      </w:divBdr>
    </w:div>
    <w:div w:id="1175920956">
      <w:bodyDiv w:val="1"/>
      <w:marLeft w:val="0"/>
      <w:marRight w:val="0"/>
      <w:marTop w:val="0"/>
      <w:marBottom w:val="0"/>
      <w:divBdr>
        <w:top w:val="none" w:sz="0" w:space="0" w:color="auto"/>
        <w:left w:val="none" w:sz="0" w:space="0" w:color="auto"/>
        <w:bottom w:val="none" w:sz="0" w:space="0" w:color="auto"/>
        <w:right w:val="none" w:sz="0" w:space="0" w:color="auto"/>
      </w:divBdr>
    </w:div>
    <w:div w:id="1225335995">
      <w:bodyDiv w:val="1"/>
      <w:marLeft w:val="0"/>
      <w:marRight w:val="0"/>
      <w:marTop w:val="0"/>
      <w:marBottom w:val="0"/>
      <w:divBdr>
        <w:top w:val="none" w:sz="0" w:space="0" w:color="auto"/>
        <w:left w:val="none" w:sz="0" w:space="0" w:color="auto"/>
        <w:bottom w:val="none" w:sz="0" w:space="0" w:color="auto"/>
        <w:right w:val="none" w:sz="0" w:space="0" w:color="auto"/>
      </w:divBdr>
    </w:div>
    <w:div w:id="1301308193">
      <w:bodyDiv w:val="1"/>
      <w:marLeft w:val="0"/>
      <w:marRight w:val="0"/>
      <w:marTop w:val="0"/>
      <w:marBottom w:val="0"/>
      <w:divBdr>
        <w:top w:val="none" w:sz="0" w:space="0" w:color="auto"/>
        <w:left w:val="none" w:sz="0" w:space="0" w:color="auto"/>
        <w:bottom w:val="none" w:sz="0" w:space="0" w:color="auto"/>
        <w:right w:val="none" w:sz="0" w:space="0" w:color="auto"/>
      </w:divBdr>
    </w:div>
    <w:div w:id="1346131542">
      <w:bodyDiv w:val="1"/>
      <w:marLeft w:val="0"/>
      <w:marRight w:val="0"/>
      <w:marTop w:val="0"/>
      <w:marBottom w:val="0"/>
      <w:divBdr>
        <w:top w:val="none" w:sz="0" w:space="0" w:color="auto"/>
        <w:left w:val="none" w:sz="0" w:space="0" w:color="auto"/>
        <w:bottom w:val="none" w:sz="0" w:space="0" w:color="auto"/>
        <w:right w:val="none" w:sz="0" w:space="0" w:color="auto"/>
      </w:divBdr>
    </w:div>
    <w:div w:id="1391492135">
      <w:bodyDiv w:val="1"/>
      <w:marLeft w:val="0"/>
      <w:marRight w:val="0"/>
      <w:marTop w:val="0"/>
      <w:marBottom w:val="0"/>
      <w:divBdr>
        <w:top w:val="none" w:sz="0" w:space="0" w:color="auto"/>
        <w:left w:val="none" w:sz="0" w:space="0" w:color="auto"/>
        <w:bottom w:val="none" w:sz="0" w:space="0" w:color="auto"/>
        <w:right w:val="none" w:sz="0" w:space="0" w:color="auto"/>
      </w:divBdr>
    </w:div>
    <w:div w:id="1420904354">
      <w:bodyDiv w:val="1"/>
      <w:marLeft w:val="0"/>
      <w:marRight w:val="0"/>
      <w:marTop w:val="0"/>
      <w:marBottom w:val="0"/>
      <w:divBdr>
        <w:top w:val="none" w:sz="0" w:space="0" w:color="auto"/>
        <w:left w:val="none" w:sz="0" w:space="0" w:color="auto"/>
        <w:bottom w:val="none" w:sz="0" w:space="0" w:color="auto"/>
        <w:right w:val="none" w:sz="0" w:space="0" w:color="auto"/>
      </w:divBdr>
    </w:div>
    <w:div w:id="1458648816">
      <w:bodyDiv w:val="1"/>
      <w:marLeft w:val="0"/>
      <w:marRight w:val="0"/>
      <w:marTop w:val="0"/>
      <w:marBottom w:val="0"/>
      <w:divBdr>
        <w:top w:val="none" w:sz="0" w:space="0" w:color="auto"/>
        <w:left w:val="none" w:sz="0" w:space="0" w:color="auto"/>
        <w:bottom w:val="none" w:sz="0" w:space="0" w:color="auto"/>
        <w:right w:val="none" w:sz="0" w:space="0" w:color="auto"/>
      </w:divBdr>
    </w:div>
    <w:div w:id="1489446140">
      <w:bodyDiv w:val="1"/>
      <w:marLeft w:val="0"/>
      <w:marRight w:val="0"/>
      <w:marTop w:val="0"/>
      <w:marBottom w:val="0"/>
      <w:divBdr>
        <w:top w:val="none" w:sz="0" w:space="0" w:color="auto"/>
        <w:left w:val="none" w:sz="0" w:space="0" w:color="auto"/>
        <w:bottom w:val="none" w:sz="0" w:space="0" w:color="auto"/>
        <w:right w:val="none" w:sz="0" w:space="0" w:color="auto"/>
      </w:divBdr>
    </w:div>
    <w:div w:id="1685128417">
      <w:bodyDiv w:val="1"/>
      <w:marLeft w:val="0"/>
      <w:marRight w:val="0"/>
      <w:marTop w:val="0"/>
      <w:marBottom w:val="0"/>
      <w:divBdr>
        <w:top w:val="none" w:sz="0" w:space="0" w:color="auto"/>
        <w:left w:val="none" w:sz="0" w:space="0" w:color="auto"/>
        <w:bottom w:val="none" w:sz="0" w:space="0" w:color="auto"/>
        <w:right w:val="none" w:sz="0" w:space="0" w:color="auto"/>
      </w:divBdr>
    </w:div>
    <w:div w:id="1768041203">
      <w:bodyDiv w:val="1"/>
      <w:marLeft w:val="0"/>
      <w:marRight w:val="0"/>
      <w:marTop w:val="0"/>
      <w:marBottom w:val="0"/>
      <w:divBdr>
        <w:top w:val="none" w:sz="0" w:space="0" w:color="auto"/>
        <w:left w:val="none" w:sz="0" w:space="0" w:color="auto"/>
        <w:bottom w:val="none" w:sz="0" w:space="0" w:color="auto"/>
        <w:right w:val="none" w:sz="0" w:space="0" w:color="auto"/>
      </w:divBdr>
    </w:div>
    <w:div w:id="1780220890">
      <w:bodyDiv w:val="1"/>
      <w:marLeft w:val="0"/>
      <w:marRight w:val="0"/>
      <w:marTop w:val="0"/>
      <w:marBottom w:val="0"/>
      <w:divBdr>
        <w:top w:val="none" w:sz="0" w:space="0" w:color="auto"/>
        <w:left w:val="none" w:sz="0" w:space="0" w:color="auto"/>
        <w:bottom w:val="none" w:sz="0" w:space="0" w:color="auto"/>
        <w:right w:val="none" w:sz="0" w:space="0" w:color="auto"/>
      </w:divBdr>
    </w:div>
    <w:div w:id="1902909759">
      <w:bodyDiv w:val="1"/>
      <w:marLeft w:val="0"/>
      <w:marRight w:val="0"/>
      <w:marTop w:val="0"/>
      <w:marBottom w:val="0"/>
      <w:divBdr>
        <w:top w:val="none" w:sz="0" w:space="0" w:color="auto"/>
        <w:left w:val="none" w:sz="0" w:space="0" w:color="auto"/>
        <w:bottom w:val="none" w:sz="0" w:space="0" w:color="auto"/>
        <w:right w:val="none" w:sz="0" w:space="0" w:color="auto"/>
      </w:divBdr>
    </w:div>
    <w:div w:id="1961719681">
      <w:bodyDiv w:val="1"/>
      <w:marLeft w:val="0"/>
      <w:marRight w:val="0"/>
      <w:marTop w:val="0"/>
      <w:marBottom w:val="0"/>
      <w:divBdr>
        <w:top w:val="none" w:sz="0" w:space="0" w:color="auto"/>
        <w:left w:val="none" w:sz="0" w:space="0" w:color="auto"/>
        <w:bottom w:val="none" w:sz="0" w:space="0" w:color="auto"/>
        <w:right w:val="none" w:sz="0" w:space="0" w:color="auto"/>
      </w:divBdr>
    </w:div>
    <w:div w:id="2032758333">
      <w:bodyDiv w:val="1"/>
      <w:marLeft w:val="0"/>
      <w:marRight w:val="0"/>
      <w:marTop w:val="0"/>
      <w:marBottom w:val="0"/>
      <w:divBdr>
        <w:top w:val="none" w:sz="0" w:space="0" w:color="auto"/>
        <w:left w:val="none" w:sz="0" w:space="0" w:color="auto"/>
        <w:bottom w:val="none" w:sz="0" w:space="0" w:color="auto"/>
        <w:right w:val="none" w:sz="0" w:space="0" w:color="auto"/>
      </w:divBdr>
    </w:div>
    <w:div w:id="208005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jfif"/><Relationship Id="rId4" Type="http://schemas.openxmlformats.org/officeDocument/2006/relationships/image" Target="media/image5.jf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D0C88-C5BC-41DC-AB4F-83AFBCFA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16</Pages>
  <Words>5487</Words>
  <Characters>29633</Characters>
  <Application>Microsoft Office Word</Application>
  <DocSecurity>0</DocSecurity>
  <Lines>246</Lines>
  <Paragraphs>70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 consultants</dc:creator>
  <cp:lastModifiedBy>User</cp:lastModifiedBy>
  <cp:revision>9</cp:revision>
  <cp:lastPrinted>2026-04-08T07:08:00Z</cp:lastPrinted>
  <dcterms:created xsi:type="dcterms:W3CDTF">2026-04-27T10:18:00Z</dcterms:created>
  <dcterms:modified xsi:type="dcterms:W3CDTF">2026-05-12T06:50:00Z</dcterms:modified>
</cp:coreProperties>
</file>